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五年级第二学期 第五单元</w:t>
      </w:r>
    </w:p>
    <w:p>
      <w:pPr>
        <w:spacing w:line="420" w:lineRule="exact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《让我们荡起双桨》</w:t>
      </w:r>
    </w:p>
    <w:p>
      <w:pPr>
        <w:spacing w:line="420" w:lineRule="exact"/>
        <w:jc w:val="right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  <w:lang w:eastAsia="zh-CN"/>
        </w:rPr>
        <w:t>宝山区红星小学</w:t>
      </w: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刘双安</w:t>
      </w:r>
    </w:p>
    <w:p>
      <w:pPr>
        <w:spacing w:line="420" w:lineRule="exact"/>
        <w:jc w:val="right"/>
        <w:rPr>
          <w:rFonts w:hint="eastAsia" w:ascii="黑体" w:hAnsi="黑体" w:eastAsia="黑体"/>
          <w:b w:val="0"/>
          <w:bCs w:val="0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【学习内容】</w:t>
      </w:r>
      <w:r>
        <w:rPr>
          <w:rFonts w:hint="eastAsia" w:ascii="宋体" w:hAnsi="宋体"/>
          <w:sz w:val="24"/>
          <w:szCs w:val="24"/>
        </w:rPr>
        <w:t>欣赏《让我们荡起双桨》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【教材分析】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歌曲分为两个部分，前半部分由四个乐句和三段歌词组成。歌曲前半部分的旋律连绵起伏，每个乐句都由弱起节奏开始，使旋律的进行带有一种推动感。前三乐句的进行都是由低到高再回落，第四乐句的旋律连续两次由低到高回落，结束在高音区。歌曲的前半部分将人们引入小船荡漾，水波连绵的画境之中。歌曲后半部分的旋律由正拍进入，情绪更为高涨。相比前半部分，歌曲后半部分旋律的起伏较大，节奏更加舒展。最后，全曲在变化再现的乐声中结束，歌曲首尾呼应，浑然一体，层次分明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歌曲《让我们荡起双桨》由乔羽作词，刘炽作曲，是一首优美抒情的二声部童声合唱作品。它描绘了新中国的“花朵们”在洒满阳光的湖面上，划着小船尽情游玩，愉快歌唱的欢乐景象。这首歌曲是新中国第一部儿童故事片《祖国的花朵》中的插曲，流传至今。这首歌曲还被评为庆祝中华人民共和国成立70周年“优秀歌曲100首”之一。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【学情分析】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年级的学生在聆听作品后，能正确感受音乐情绪，想象音乐画面。此外，围绕歌曲意境，学生能设计合理的节奏为歌曲伴奏，能用歌表演的形式展现歌曲整体形象。但学生对歌曲旋律特点的理解还有待进一步引导。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【课时目标】</w:t>
      </w:r>
    </w:p>
    <w:p>
      <w:pPr>
        <w:spacing w:line="360" w:lineRule="auto"/>
        <w:ind w:left="240" w:hanging="240" w:hangingChars="1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欣赏歌曲《让我们荡起双桨》，感受歌曲优美抒情，委婉动听，富有诗情画意的旋律，品味音乐所表现的孩子们对理想的执着，对美好未来的憧憬。</w:t>
      </w:r>
    </w:p>
    <w:p>
      <w:pPr>
        <w:spacing w:line="360" w:lineRule="auto"/>
        <w:ind w:left="240" w:hanging="240" w:hangingChars="1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在听、看、跳、唱、奏、演等活动中欣赏歌曲，理解歌曲旋律的特点，并且学会演唱歌曲的第一声部。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在欣赏过程中进一步了解二声部童声合唱，能听辨歌曲合唱的演唱形式。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【重、难点】</w:t>
      </w:r>
    </w:p>
    <w:p>
      <w:pPr>
        <w:spacing w:line="360" w:lineRule="auto"/>
        <w:ind w:left="960" w:hanging="960" w:hangingChars="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重点：欣赏歌曲《让我们荡起双桨》，体验歌曲清新活泼的旋律所带来的蓬勃向上的朝气，感受乐曲愉快欢乐的情绪和所表现的情景。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2.难点：感知歌曲两个部分不同的旋律特点。</w:t>
      </w:r>
    </w:p>
    <w:p>
      <w:pPr>
        <w:tabs>
          <w:tab w:val="right" w:pos="8306"/>
        </w:tabs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【教学准备】</w:t>
      </w:r>
      <w:r>
        <w:rPr>
          <w:rFonts w:ascii="黑体" w:hAnsi="黑体" w:eastAsia="黑体"/>
          <w:sz w:val="24"/>
          <w:szCs w:val="24"/>
        </w:rPr>
        <w:tab/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钢琴、小提琴、铃鼓、小铃、杯子、多媒体</w:t>
      </w:r>
    </w:p>
    <w:p>
      <w:pPr>
        <w:tabs>
          <w:tab w:val="left" w:pos="4719"/>
        </w:tabs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【教学过程设计】</w:t>
      </w:r>
      <w:r>
        <w:rPr>
          <w:rFonts w:ascii="黑体" w:hAnsi="黑体" w:eastAsia="黑体"/>
          <w:sz w:val="24"/>
          <w:szCs w:val="24"/>
        </w:rPr>
        <w:tab/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一、热身及导入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（一）杯子舞《加油，同学！》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（二）简介歌曲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（三）初听全曲，感受歌曲情绪。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【关键设问】①歌曲唱了什么？</w:t>
      </w:r>
    </w:p>
    <w:p>
      <w:pPr>
        <w:spacing w:line="360" w:lineRule="auto"/>
        <w:ind w:firstLine="1440" w:firstLineChars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421640</wp:posOffset>
                </wp:positionV>
                <wp:extent cx="5259070" cy="1404620"/>
                <wp:effectExtent l="0" t="0" r="17780" b="13970"/>
                <wp:wrapTopAndBottom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华文楷体" w:hAnsi="华文楷体" w:eastAsia="华文楷体"/>
                                <w:sz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教学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意图说明：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楷体" w:hAnsi="华文楷体" w:eastAsia="华文楷体"/>
                                <w:sz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1.学习要点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初听全曲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，感受歌曲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的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速度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节拍以及情绪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楷体" w:hAnsi="华文楷体" w:eastAsia="华文楷体"/>
                                <w:sz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2.反馈与指导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要点：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楷体" w:hAnsi="华文楷体" w:eastAsia="华文楷体"/>
                                <w:sz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①简介歌曲的创作背景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，更好地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帮助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学生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感受歌曲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楷体" w:hAnsi="华文楷体" w:eastAsia="华文楷体"/>
                                <w:sz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②通过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观看歌曲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的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视频版本，更直观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地体会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歌曲所表达的画面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，感受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歌曲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优美抒情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的旋律，以及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前后两个部分不同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的旋律特点。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33.2pt;height:110.6pt;width:414.1pt;mso-position-horizontal:left;mso-position-horizontal-relative:margin;mso-wrap-distance-bottom:3.6pt;mso-wrap-distance-top:3.6pt;z-index:251659264;mso-width-relative:page;mso-height-relative:margin;mso-height-percent:200;" fillcolor="#FFFFFF" filled="t" stroked="t" coordsize="21600,21600" o:gfxdata="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nU9GNUAAAAH&#10;AQAADwAAAAAAAAABACAAAAAiAAAAZHJzL2Rvd25yZXYueG1sUEsBAhQAFAAAAAgAh07iQNSULYUf&#10;AgAAMAQAAA4AAAAAAAAAAQAgAAAAJA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华文楷体" w:hAnsi="华文楷体" w:eastAsia="华文楷体"/>
                          <w:sz w:val="24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教学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意图说明：</w:t>
                      </w:r>
                    </w:p>
                    <w:p>
                      <w:pPr>
                        <w:spacing w:line="400" w:lineRule="exact"/>
                        <w:rPr>
                          <w:rFonts w:ascii="华文楷体" w:hAnsi="华文楷体" w:eastAsia="华文楷体"/>
                          <w:sz w:val="24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1.学习要点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：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初听全曲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，感受歌曲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的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速度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、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节拍以及情绪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。</w:t>
                      </w:r>
                    </w:p>
                    <w:p>
                      <w:pPr>
                        <w:spacing w:line="400" w:lineRule="exact"/>
                        <w:rPr>
                          <w:rFonts w:ascii="华文楷体" w:hAnsi="华文楷体" w:eastAsia="华文楷体"/>
                          <w:sz w:val="24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2.反馈与指导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要点：</w:t>
                      </w:r>
                    </w:p>
                    <w:p>
                      <w:pPr>
                        <w:spacing w:line="400" w:lineRule="exact"/>
                        <w:rPr>
                          <w:rFonts w:ascii="华文楷体" w:hAnsi="华文楷体" w:eastAsia="华文楷体"/>
                          <w:sz w:val="24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①简介歌曲的创作背景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，更好地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帮助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学生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感受歌曲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。</w:t>
                      </w:r>
                    </w:p>
                    <w:p>
                      <w:pPr>
                        <w:spacing w:line="400" w:lineRule="exact"/>
                        <w:rPr>
                          <w:rFonts w:ascii="华文楷体" w:hAnsi="华文楷体" w:eastAsia="华文楷体"/>
                          <w:sz w:val="24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②通过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观看歌曲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的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视频版本，更直观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地体会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歌曲所表达的画面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，感受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歌曲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优美抒情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的旋律，以及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前后两个部分不同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的旋律特点。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sz w:val="24"/>
          <w:szCs w:val="24"/>
        </w:rPr>
        <w:t>②歌曲带给你怎样的情绪体验？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二、欣赏歌曲的前半部分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（一）第一段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教师演奏小提琴，引导学生感受四个乐句。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【关键设问】这部分旋律有几个乐句？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师生演奏小提琴，其余学生用“lu”哼唱旋律，进一步感知旋律。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学生边哼唱边画旋律线，分析旋律特点。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【关键设问】旋律的进行有怎样的特点呢？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（二）第二段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听赏第二段歌词，感受歌曲情绪。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【关键设问】①歌曲唱了什么？</w:t>
      </w:r>
    </w:p>
    <w:p>
      <w:pPr>
        <w:spacing w:line="360" w:lineRule="auto"/>
        <w:ind w:firstLine="1440" w:firstLineChars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②表达了队员们怎样的心情？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分组讨论，创编乐器节奏和舞蹈动作。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歌表演。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（三）第三段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观看视频，升华情绪体验。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听赏第三段歌词。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【关键设问】①少先队员提出了怎样的一个问题？</w:t>
      </w:r>
    </w:p>
    <w:p>
      <w:pPr>
        <w:spacing w:line="360" w:lineRule="auto"/>
        <w:ind w:firstLine="1440" w:firstLineChars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②你认为是谁给我们安排下幸福的生活？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441960</wp:posOffset>
                </wp:positionV>
                <wp:extent cx="5259070" cy="1404620"/>
                <wp:effectExtent l="0" t="0" r="17780" b="13970"/>
                <wp:wrapTopAndBottom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华文楷体" w:hAnsi="华文楷体" w:eastAsia="华文楷体"/>
                                <w:sz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教学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意图说明：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楷体" w:hAnsi="华文楷体" w:eastAsia="华文楷体"/>
                                <w:sz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1.学习要点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运用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不同方式，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分段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欣赏歌曲的前半部分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楷体" w:hAnsi="华文楷体" w:eastAsia="华文楷体"/>
                                <w:sz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2.反馈与指导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要点：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楷体" w:hAnsi="华文楷体" w:eastAsia="华文楷体"/>
                                <w:sz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通过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哼唱、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乐器演奏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歌表演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不同方式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分三段欣赏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歌曲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的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前半部分。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楷体" w:hAnsi="华文楷体" w:eastAsia="华文楷体"/>
                                <w:sz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②三段歌曲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的欣赏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从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难度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和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情感上层层递进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34.8pt;height:110.6pt;width:414.1pt;mso-position-horizontal:left;mso-position-horizontal-relative:margin;mso-wrap-distance-bottom:3.6pt;mso-wrap-distance-top:3.6pt;z-index:251661312;mso-width-relative:page;mso-height-relative:margin;mso-height-percent:200;" fillcolor="#FFFFFF" filled="t" stroked="t" coordsize="21600,21600" o:gfxdata="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waXaJ1QAAAAcB&#10;AAAPAAAAAAAAAAEAIAAAACIAAABkcnMvZG93bnJldi54bWxQSwECFAAUAAAACACHTuJAMDg93B4C&#10;AAAuBAAADgAAAAAAAAABACAAAAAk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华文楷体" w:hAnsi="华文楷体" w:eastAsia="华文楷体"/>
                          <w:sz w:val="24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教学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意图说明：</w:t>
                      </w:r>
                    </w:p>
                    <w:p>
                      <w:pPr>
                        <w:spacing w:line="400" w:lineRule="exact"/>
                        <w:rPr>
                          <w:rFonts w:ascii="华文楷体" w:hAnsi="华文楷体" w:eastAsia="华文楷体"/>
                          <w:sz w:val="24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1.学习要点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：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运用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不同方式，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分段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欣赏歌曲的前半部分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。</w:t>
                      </w:r>
                    </w:p>
                    <w:p>
                      <w:pPr>
                        <w:spacing w:line="400" w:lineRule="exact"/>
                        <w:rPr>
                          <w:rFonts w:ascii="华文楷体" w:hAnsi="华文楷体" w:eastAsia="华文楷体"/>
                          <w:sz w:val="24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2.反馈与指导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要点：</w:t>
                      </w:r>
                    </w:p>
                    <w:p>
                      <w:pPr>
                        <w:spacing w:line="400" w:lineRule="exact"/>
                        <w:rPr>
                          <w:rFonts w:ascii="华文楷体" w:hAnsi="华文楷体" w:eastAsia="华文楷体"/>
                          <w:sz w:val="24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①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通过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哼唱、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乐器演奏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、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歌表演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等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不同方式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分三段欣赏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歌曲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的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前半部分。</w:t>
                      </w:r>
                    </w:p>
                    <w:p>
                      <w:pPr>
                        <w:spacing w:line="400" w:lineRule="exact"/>
                        <w:rPr>
                          <w:rFonts w:ascii="华文楷体" w:hAnsi="华文楷体" w:eastAsia="华文楷体"/>
                          <w:sz w:val="24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②三段歌曲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的欣赏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从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难度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和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情感上层层递进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加上歌词唱一唱。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三、欣赏歌曲的后半部分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1.分析演唱形式。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【关键设问】这部分的演唱用到了哪种演唱形式呢？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哼唱旋律，分析旋律特点。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【关键设问】旋律的特点发生了怎样的变化？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434975</wp:posOffset>
                </wp:positionV>
                <wp:extent cx="5259070" cy="1404620"/>
                <wp:effectExtent l="0" t="0" r="17780" b="1397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华文楷体" w:hAnsi="华文楷体" w:eastAsia="华文楷体"/>
                                <w:sz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教学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意图说明：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楷体" w:hAnsi="华文楷体" w:eastAsia="华文楷体"/>
                                <w:sz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1.学习要点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楷体" w:hAnsi="华文楷体" w:eastAsia="华文楷体"/>
                                <w:sz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①感受后半部分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旋律特点与情绪的变化。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楷体" w:hAnsi="华文楷体" w:eastAsia="华文楷体"/>
                                <w:sz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②感受后半部分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合唱的演唱形式。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华文楷体" w:hAnsi="华文楷体" w:eastAsia="华文楷体"/>
                                <w:sz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2.反馈与指导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要点：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在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充分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的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聆听中，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知道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歌曲后半部分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的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旋律起伏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24"/>
                              </w:rPr>
                              <w:t>变大</w:t>
                            </w:r>
                            <w:r>
                              <w:rPr>
                                <w:rFonts w:ascii="华文楷体" w:hAnsi="华文楷体" w:eastAsia="华文楷体"/>
                                <w:sz w:val="24"/>
                              </w:rPr>
                              <w:t>，节奏更加舒展，情绪更加高涨。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top:34.25pt;height:110.6pt;width:414.1pt;mso-position-horizontal:left;mso-position-horizontal-relative:margin;mso-wrap-distance-bottom:3.6pt;mso-wrap-distance-top:3.6pt;z-index:251663360;mso-width-relative:page;mso-height-relative:margin;mso-height-percent:200;" fillcolor="#FFFFFF" filled="t" stroked="t" coordsize="21600,21600" o:gfxdata="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ZTZnrVAAAABwEA&#10;AA8AAAAAAAAAAQAgAAAAIgAAAGRycy9kb3ducmV2LnhtbFBLAQIUABQAAAAIAIdO4kDIfuhyHQIA&#10;AC4EAAAOAAAAAAAAAAEAIAAAACQBAABkcnMvZTJvRG9jLnhtbFBLBQYAAAAABgAGAFkBAACzBQAA&#10;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华文楷体" w:hAnsi="华文楷体" w:eastAsia="华文楷体"/>
                          <w:sz w:val="24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教学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意图说明：</w:t>
                      </w:r>
                    </w:p>
                    <w:p>
                      <w:pPr>
                        <w:spacing w:line="400" w:lineRule="exact"/>
                        <w:rPr>
                          <w:rFonts w:ascii="华文楷体" w:hAnsi="华文楷体" w:eastAsia="华文楷体"/>
                          <w:sz w:val="24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1.学习要点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：</w:t>
                      </w:r>
                    </w:p>
                    <w:p>
                      <w:pPr>
                        <w:spacing w:line="400" w:lineRule="exact"/>
                        <w:rPr>
                          <w:rFonts w:ascii="华文楷体" w:hAnsi="华文楷体" w:eastAsia="华文楷体"/>
                          <w:sz w:val="24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①感受后半部分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旋律特点与情绪的变化。</w:t>
                      </w:r>
                    </w:p>
                    <w:p>
                      <w:pPr>
                        <w:spacing w:line="400" w:lineRule="exact"/>
                        <w:rPr>
                          <w:rFonts w:ascii="华文楷体" w:hAnsi="华文楷体" w:eastAsia="华文楷体"/>
                          <w:sz w:val="24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②感受后半部分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合唱的演唱形式。</w:t>
                      </w:r>
                    </w:p>
                    <w:p>
                      <w:pPr>
                        <w:spacing w:line="400" w:lineRule="exact"/>
                        <w:rPr>
                          <w:rFonts w:ascii="华文楷体" w:hAnsi="华文楷体" w:eastAsia="华文楷体"/>
                          <w:sz w:val="24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2.反馈与指导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要点：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在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充分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的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聆听中，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知道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歌曲后半部分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的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旋律起伏</w:t>
                      </w:r>
                      <w:r>
                        <w:rPr>
                          <w:rFonts w:hint="eastAsia" w:ascii="华文楷体" w:hAnsi="华文楷体" w:eastAsia="华文楷体"/>
                          <w:sz w:val="24"/>
                        </w:rPr>
                        <w:t>变大</w:t>
                      </w:r>
                      <w:r>
                        <w:rPr>
                          <w:rFonts w:ascii="华文楷体" w:hAnsi="华文楷体" w:eastAsia="华文楷体"/>
                          <w:sz w:val="24"/>
                        </w:rPr>
                        <w:t>，节奏更加舒展，情绪更加高涨。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加上歌词唱一唱。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bookmarkStart w:id="0" w:name="_GoBack"/>
      <w:r>
        <w:rPr>
          <w:rFonts w:hint="eastAsia" w:ascii="宋体" w:hAnsi="宋体"/>
          <w:b/>
          <w:sz w:val="24"/>
          <w:szCs w:val="24"/>
        </w:rPr>
        <w:t>四、完整演绎歌曲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五、课堂小结</w:t>
      </w:r>
    </w:p>
    <w:bookmarkEnd w:id="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3F"/>
    <w:rsid w:val="000657D8"/>
    <w:rsid w:val="00074385"/>
    <w:rsid w:val="000858F4"/>
    <w:rsid w:val="00115917"/>
    <w:rsid w:val="001A097F"/>
    <w:rsid w:val="001D0D26"/>
    <w:rsid w:val="001D5AB1"/>
    <w:rsid w:val="001E0AF8"/>
    <w:rsid w:val="002D4491"/>
    <w:rsid w:val="002F097A"/>
    <w:rsid w:val="00325AA4"/>
    <w:rsid w:val="00345BD8"/>
    <w:rsid w:val="0046409A"/>
    <w:rsid w:val="004F0529"/>
    <w:rsid w:val="00535A7C"/>
    <w:rsid w:val="00540CB8"/>
    <w:rsid w:val="00606F4C"/>
    <w:rsid w:val="006319BC"/>
    <w:rsid w:val="006724F7"/>
    <w:rsid w:val="00722C98"/>
    <w:rsid w:val="007355E9"/>
    <w:rsid w:val="00781569"/>
    <w:rsid w:val="008418DB"/>
    <w:rsid w:val="008C3577"/>
    <w:rsid w:val="008D52BA"/>
    <w:rsid w:val="009C50DC"/>
    <w:rsid w:val="00A07A5D"/>
    <w:rsid w:val="00AB5A48"/>
    <w:rsid w:val="00AD7898"/>
    <w:rsid w:val="00C80914"/>
    <w:rsid w:val="00D22BCF"/>
    <w:rsid w:val="00D87485"/>
    <w:rsid w:val="00F349C6"/>
    <w:rsid w:val="00F6723F"/>
    <w:rsid w:val="00FF2835"/>
    <w:rsid w:val="1705744C"/>
    <w:rsid w:val="36192CB2"/>
    <w:rsid w:val="3624186C"/>
    <w:rsid w:val="500D7A44"/>
    <w:rsid w:val="52D84185"/>
    <w:rsid w:val="634B60BF"/>
    <w:rsid w:val="6824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styleId="9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E2CEDC-7AF2-46A3-9465-B53158A7D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</Words>
  <Characters>1112</Characters>
  <Lines>9</Lines>
  <Paragraphs>2</Paragraphs>
  <TotalTime>83</TotalTime>
  <ScaleCrop>false</ScaleCrop>
  <LinksUpToDate>false</LinksUpToDate>
  <CharactersWithSpaces>1305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2021-05-14T00:36:00Z</dcterms:created>
  <dc:creator>lenovo</dc:creator>
  <cp:lastModifiedBy>Administrator</cp:lastModifiedBy>
  <dcterms:modified xsi:type="dcterms:W3CDTF">2021-05-17T06:51:45Z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