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59E31">
      <w:pPr>
        <w:spacing w:line="520" w:lineRule="exact"/>
        <w:ind w:firstLine="643" w:firstLineChars="200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附件5</w:t>
      </w:r>
    </w:p>
    <w:p w14:paraId="67BA6493">
      <w:pPr>
        <w:spacing w:line="520" w:lineRule="exact"/>
        <w:ind w:firstLine="643" w:firstLineChars="200"/>
        <w:rPr>
          <w:rFonts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上海师范大学附属宝山罗店中学优秀体育生测试标准（跆拳道）</w:t>
      </w:r>
    </w:p>
    <w:tbl>
      <w:tblPr>
        <w:tblStyle w:val="5"/>
        <w:tblW w:w="10230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645"/>
        <w:gridCol w:w="720"/>
        <w:gridCol w:w="780"/>
        <w:gridCol w:w="660"/>
        <w:gridCol w:w="645"/>
        <w:gridCol w:w="810"/>
        <w:gridCol w:w="675"/>
        <w:gridCol w:w="705"/>
        <w:gridCol w:w="660"/>
        <w:gridCol w:w="735"/>
      </w:tblGrid>
      <w:tr w14:paraId="154D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</w:tcPr>
          <w:p w14:paraId="7AF49AD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仰卧两头起（1分钟）20分</w:t>
            </w:r>
          </w:p>
        </w:tc>
        <w:tc>
          <w:tcPr>
            <w:tcW w:w="1065" w:type="dxa"/>
            <w:vMerge w:val="restart"/>
          </w:tcPr>
          <w:p w14:paraId="6396666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男子</w:t>
            </w:r>
          </w:p>
          <w:p w14:paraId="0A15D70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33F2294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1758A1A5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0" w:type="dxa"/>
          </w:tcPr>
          <w:p w14:paraId="786A1EFC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80" w:type="dxa"/>
          </w:tcPr>
          <w:p w14:paraId="58250C6C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60" w:type="dxa"/>
          </w:tcPr>
          <w:p w14:paraId="76E44CD9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5" w:type="dxa"/>
          </w:tcPr>
          <w:p w14:paraId="7E27B992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10" w:type="dxa"/>
          </w:tcPr>
          <w:p w14:paraId="1C274615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75" w:type="dxa"/>
          </w:tcPr>
          <w:p w14:paraId="1C043C50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5" w:type="dxa"/>
          </w:tcPr>
          <w:p w14:paraId="612010EE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60" w:type="dxa"/>
          </w:tcPr>
          <w:p w14:paraId="595A9079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5" w:type="dxa"/>
          </w:tcPr>
          <w:p w14:paraId="1618D522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52B1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1011E4E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50AC779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2A611A3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731E18F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20" w:type="dxa"/>
          </w:tcPr>
          <w:p w14:paraId="73DB2C2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80" w:type="dxa"/>
          </w:tcPr>
          <w:p w14:paraId="4770A4E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60" w:type="dxa"/>
          </w:tcPr>
          <w:p w14:paraId="149966F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45" w:type="dxa"/>
          </w:tcPr>
          <w:p w14:paraId="3F37FAC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10" w:type="dxa"/>
          </w:tcPr>
          <w:p w14:paraId="740FA41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75" w:type="dxa"/>
          </w:tcPr>
          <w:p w14:paraId="467B8B1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05" w:type="dxa"/>
          </w:tcPr>
          <w:p w14:paraId="6F496B9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60" w:type="dxa"/>
          </w:tcPr>
          <w:p w14:paraId="5FAFD78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35" w:type="dxa"/>
          </w:tcPr>
          <w:p w14:paraId="1416E55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02F7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581EE1A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restart"/>
          </w:tcPr>
          <w:p w14:paraId="05DFEBAE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女子</w:t>
            </w:r>
          </w:p>
        </w:tc>
        <w:tc>
          <w:tcPr>
            <w:tcW w:w="1065" w:type="dxa"/>
          </w:tcPr>
          <w:p w14:paraId="3462ECE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12B1762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0" w:type="dxa"/>
          </w:tcPr>
          <w:p w14:paraId="7D57FCB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80" w:type="dxa"/>
          </w:tcPr>
          <w:p w14:paraId="7E98577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60" w:type="dxa"/>
          </w:tcPr>
          <w:p w14:paraId="50220CB8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5" w:type="dxa"/>
          </w:tcPr>
          <w:p w14:paraId="520E21A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10" w:type="dxa"/>
          </w:tcPr>
          <w:p w14:paraId="2092601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75" w:type="dxa"/>
          </w:tcPr>
          <w:p w14:paraId="485C10E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5" w:type="dxa"/>
          </w:tcPr>
          <w:p w14:paraId="10F991D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60" w:type="dxa"/>
          </w:tcPr>
          <w:p w14:paraId="68DC215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5" w:type="dxa"/>
          </w:tcPr>
          <w:p w14:paraId="7605612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4354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177A1A2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3514C96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731954D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7C6E7AA8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20" w:type="dxa"/>
          </w:tcPr>
          <w:p w14:paraId="396258A4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80" w:type="dxa"/>
          </w:tcPr>
          <w:p w14:paraId="220FA5E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60" w:type="dxa"/>
          </w:tcPr>
          <w:p w14:paraId="65BDDCC4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45" w:type="dxa"/>
          </w:tcPr>
          <w:p w14:paraId="1691106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10" w:type="dxa"/>
          </w:tcPr>
          <w:p w14:paraId="49DE63C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75" w:type="dxa"/>
          </w:tcPr>
          <w:p w14:paraId="6EBA9E3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05" w:type="dxa"/>
          </w:tcPr>
          <w:p w14:paraId="29CD08A4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60" w:type="dxa"/>
          </w:tcPr>
          <w:p w14:paraId="2DA829DE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35" w:type="dxa"/>
          </w:tcPr>
          <w:p w14:paraId="2BEEBA8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23D7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</w:tcPr>
          <w:p w14:paraId="310938D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横叉</w:t>
            </w:r>
          </w:p>
          <w:p w14:paraId="1FDA8E5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065" w:type="dxa"/>
            <w:vMerge w:val="restart"/>
          </w:tcPr>
          <w:p w14:paraId="6D52BB5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男子</w:t>
            </w:r>
          </w:p>
          <w:p w14:paraId="4EF294F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46E7DA1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4DCF7A5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</w:tcPr>
          <w:p w14:paraId="1AF487F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0" w:type="dxa"/>
          </w:tcPr>
          <w:p w14:paraId="0A2577A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0" w:type="dxa"/>
          </w:tcPr>
          <w:p w14:paraId="3A82090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5" w:type="dxa"/>
          </w:tcPr>
          <w:p w14:paraId="6AE62DF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0" w:type="dxa"/>
          </w:tcPr>
          <w:p w14:paraId="1D421B1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5" w:type="dxa"/>
          </w:tcPr>
          <w:p w14:paraId="44D07DF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5" w:type="dxa"/>
          </w:tcPr>
          <w:p w14:paraId="4BACE1B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dxa"/>
          </w:tcPr>
          <w:p w14:paraId="3EF75B1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</w:tcPr>
          <w:p w14:paraId="6052C60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AD6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6B960E4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15E47E3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4420FAD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6A2B5A5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5cm</w:t>
            </w:r>
          </w:p>
        </w:tc>
        <w:tc>
          <w:tcPr>
            <w:tcW w:w="720" w:type="dxa"/>
          </w:tcPr>
          <w:p w14:paraId="42A70F9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6cm</w:t>
            </w:r>
          </w:p>
        </w:tc>
        <w:tc>
          <w:tcPr>
            <w:tcW w:w="780" w:type="dxa"/>
          </w:tcPr>
          <w:p w14:paraId="1F57BE5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7cm</w:t>
            </w:r>
          </w:p>
        </w:tc>
        <w:tc>
          <w:tcPr>
            <w:tcW w:w="660" w:type="dxa"/>
          </w:tcPr>
          <w:p w14:paraId="0501690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8cm</w:t>
            </w:r>
          </w:p>
        </w:tc>
        <w:tc>
          <w:tcPr>
            <w:tcW w:w="645" w:type="dxa"/>
          </w:tcPr>
          <w:p w14:paraId="34937F9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9cm</w:t>
            </w:r>
          </w:p>
        </w:tc>
        <w:tc>
          <w:tcPr>
            <w:tcW w:w="810" w:type="dxa"/>
          </w:tcPr>
          <w:p w14:paraId="120D4D8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10cm</w:t>
            </w:r>
          </w:p>
        </w:tc>
        <w:tc>
          <w:tcPr>
            <w:tcW w:w="675" w:type="dxa"/>
          </w:tcPr>
          <w:p w14:paraId="362B10A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11cm</w:t>
            </w:r>
          </w:p>
        </w:tc>
        <w:tc>
          <w:tcPr>
            <w:tcW w:w="705" w:type="dxa"/>
          </w:tcPr>
          <w:p w14:paraId="2D1A438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12cm</w:t>
            </w:r>
          </w:p>
        </w:tc>
        <w:tc>
          <w:tcPr>
            <w:tcW w:w="660" w:type="dxa"/>
          </w:tcPr>
          <w:p w14:paraId="467D087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13cm</w:t>
            </w:r>
          </w:p>
        </w:tc>
        <w:tc>
          <w:tcPr>
            <w:tcW w:w="735" w:type="dxa"/>
          </w:tcPr>
          <w:p w14:paraId="0F686FB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14cm</w:t>
            </w:r>
          </w:p>
        </w:tc>
      </w:tr>
      <w:tr w14:paraId="7475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5BA911A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restart"/>
          </w:tcPr>
          <w:p w14:paraId="418C07F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女子</w:t>
            </w:r>
          </w:p>
        </w:tc>
        <w:tc>
          <w:tcPr>
            <w:tcW w:w="1065" w:type="dxa"/>
          </w:tcPr>
          <w:p w14:paraId="2B541AE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4647C9D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</w:tcPr>
          <w:p w14:paraId="2E5C77C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0" w:type="dxa"/>
          </w:tcPr>
          <w:p w14:paraId="408ED33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0" w:type="dxa"/>
          </w:tcPr>
          <w:p w14:paraId="3481492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5" w:type="dxa"/>
          </w:tcPr>
          <w:p w14:paraId="703C4CD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0" w:type="dxa"/>
          </w:tcPr>
          <w:p w14:paraId="38E5E1A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5" w:type="dxa"/>
          </w:tcPr>
          <w:p w14:paraId="6E80C33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5" w:type="dxa"/>
          </w:tcPr>
          <w:p w14:paraId="384C06B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dxa"/>
          </w:tcPr>
          <w:p w14:paraId="4528269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</w:tcPr>
          <w:p w14:paraId="6690C49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526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467F0AB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6D1180D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2721541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6C5087B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3cm</w:t>
            </w:r>
          </w:p>
        </w:tc>
        <w:tc>
          <w:tcPr>
            <w:tcW w:w="720" w:type="dxa"/>
          </w:tcPr>
          <w:p w14:paraId="632E0F8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4cm</w:t>
            </w:r>
          </w:p>
        </w:tc>
        <w:tc>
          <w:tcPr>
            <w:tcW w:w="780" w:type="dxa"/>
          </w:tcPr>
          <w:p w14:paraId="6B09D04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5cm</w:t>
            </w:r>
          </w:p>
        </w:tc>
        <w:tc>
          <w:tcPr>
            <w:tcW w:w="660" w:type="dxa"/>
          </w:tcPr>
          <w:p w14:paraId="5188080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6cm</w:t>
            </w:r>
          </w:p>
        </w:tc>
        <w:tc>
          <w:tcPr>
            <w:tcW w:w="645" w:type="dxa"/>
          </w:tcPr>
          <w:p w14:paraId="507D5FA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7cm</w:t>
            </w:r>
          </w:p>
        </w:tc>
        <w:tc>
          <w:tcPr>
            <w:tcW w:w="810" w:type="dxa"/>
          </w:tcPr>
          <w:p w14:paraId="1E281EA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8cm</w:t>
            </w:r>
          </w:p>
        </w:tc>
        <w:tc>
          <w:tcPr>
            <w:tcW w:w="675" w:type="dxa"/>
          </w:tcPr>
          <w:p w14:paraId="0A2B4B8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9cm</w:t>
            </w:r>
          </w:p>
        </w:tc>
        <w:tc>
          <w:tcPr>
            <w:tcW w:w="705" w:type="dxa"/>
          </w:tcPr>
          <w:p w14:paraId="14B9D75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10cm</w:t>
            </w:r>
          </w:p>
        </w:tc>
        <w:tc>
          <w:tcPr>
            <w:tcW w:w="660" w:type="dxa"/>
          </w:tcPr>
          <w:p w14:paraId="0C5ED82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11cm</w:t>
            </w:r>
          </w:p>
        </w:tc>
        <w:tc>
          <w:tcPr>
            <w:tcW w:w="735" w:type="dxa"/>
          </w:tcPr>
          <w:p w14:paraId="753D119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12cm</w:t>
            </w:r>
          </w:p>
        </w:tc>
      </w:tr>
      <w:tr w14:paraId="7B6D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</w:tcPr>
          <w:p w14:paraId="67AC80D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竖叉</w:t>
            </w:r>
          </w:p>
          <w:p w14:paraId="098FB0F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065" w:type="dxa"/>
            <w:vMerge w:val="restart"/>
          </w:tcPr>
          <w:p w14:paraId="2CA7AEF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男子</w:t>
            </w:r>
          </w:p>
          <w:p w14:paraId="52D8540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3719B7E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4DFF7AA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</w:tcPr>
          <w:p w14:paraId="43CEE96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0" w:type="dxa"/>
          </w:tcPr>
          <w:p w14:paraId="19A5865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0" w:type="dxa"/>
          </w:tcPr>
          <w:p w14:paraId="43BEA20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5" w:type="dxa"/>
          </w:tcPr>
          <w:p w14:paraId="5D0C983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0" w:type="dxa"/>
          </w:tcPr>
          <w:p w14:paraId="12ED75B8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5" w:type="dxa"/>
          </w:tcPr>
          <w:p w14:paraId="638042F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5" w:type="dxa"/>
          </w:tcPr>
          <w:p w14:paraId="78CECD94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dxa"/>
          </w:tcPr>
          <w:p w14:paraId="0A37B258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</w:tcPr>
          <w:p w14:paraId="5B69E5C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B9B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099836C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2096F915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5728771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7A3222C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2cm</w:t>
            </w:r>
          </w:p>
        </w:tc>
        <w:tc>
          <w:tcPr>
            <w:tcW w:w="720" w:type="dxa"/>
          </w:tcPr>
          <w:p w14:paraId="7A7F6714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3cm</w:t>
            </w:r>
          </w:p>
        </w:tc>
        <w:tc>
          <w:tcPr>
            <w:tcW w:w="780" w:type="dxa"/>
          </w:tcPr>
          <w:p w14:paraId="0DC5D9F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4cm</w:t>
            </w:r>
          </w:p>
        </w:tc>
        <w:tc>
          <w:tcPr>
            <w:tcW w:w="660" w:type="dxa"/>
          </w:tcPr>
          <w:p w14:paraId="093D1D1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5cm</w:t>
            </w:r>
          </w:p>
        </w:tc>
        <w:tc>
          <w:tcPr>
            <w:tcW w:w="645" w:type="dxa"/>
          </w:tcPr>
          <w:p w14:paraId="3E95FAF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6cm</w:t>
            </w:r>
          </w:p>
        </w:tc>
        <w:tc>
          <w:tcPr>
            <w:tcW w:w="810" w:type="dxa"/>
          </w:tcPr>
          <w:p w14:paraId="7937294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7cm</w:t>
            </w:r>
          </w:p>
        </w:tc>
        <w:tc>
          <w:tcPr>
            <w:tcW w:w="675" w:type="dxa"/>
          </w:tcPr>
          <w:p w14:paraId="51A4093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8cm</w:t>
            </w:r>
          </w:p>
        </w:tc>
        <w:tc>
          <w:tcPr>
            <w:tcW w:w="705" w:type="dxa"/>
          </w:tcPr>
          <w:p w14:paraId="4DE51834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9cm</w:t>
            </w:r>
          </w:p>
        </w:tc>
        <w:tc>
          <w:tcPr>
            <w:tcW w:w="660" w:type="dxa"/>
          </w:tcPr>
          <w:p w14:paraId="0068D11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10cm</w:t>
            </w:r>
          </w:p>
        </w:tc>
        <w:tc>
          <w:tcPr>
            <w:tcW w:w="735" w:type="dxa"/>
          </w:tcPr>
          <w:p w14:paraId="51D1EAF8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11cm</w:t>
            </w:r>
          </w:p>
        </w:tc>
      </w:tr>
      <w:tr w14:paraId="22E0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47AF2D5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restart"/>
          </w:tcPr>
          <w:p w14:paraId="0005A20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女子</w:t>
            </w:r>
          </w:p>
        </w:tc>
        <w:tc>
          <w:tcPr>
            <w:tcW w:w="1065" w:type="dxa"/>
          </w:tcPr>
          <w:p w14:paraId="7EEECA4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322E694E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</w:tcPr>
          <w:p w14:paraId="15277B4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0" w:type="dxa"/>
          </w:tcPr>
          <w:p w14:paraId="44DE96B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0" w:type="dxa"/>
          </w:tcPr>
          <w:p w14:paraId="3720F8D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5" w:type="dxa"/>
          </w:tcPr>
          <w:p w14:paraId="02EDF89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0" w:type="dxa"/>
          </w:tcPr>
          <w:p w14:paraId="685C4FA4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5" w:type="dxa"/>
          </w:tcPr>
          <w:p w14:paraId="60ED189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5" w:type="dxa"/>
          </w:tcPr>
          <w:p w14:paraId="3A28338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dxa"/>
          </w:tcPr>
          <w:p w14:paraId="3E01303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</w:tcPr>
          <w:p w14:paraId="514E2EC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37D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5043AF5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467F27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6EC8A3F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737F1BB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0cm</w:t>
            </w:r>
          </w:p>
        </w:tc>
        <w:tc>
          <w:tcPr>
            <w:tcW w:w="720" w:type="dxa"/>
          </w:tcPr>
          <w:p w14:paraId="02097D8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1cm</w:t>
            </w:r>
          </w:p>
        </w:tc>
        <w:tc>
          <w:tcPr>
            <w:tcW w:w="780" w:type="dxa"/>
          </w:tcPr>
          <w:p w14:paraId="0C6D790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2cm</w:t>
            </w:r>
          </w:p>
        </w:tc>
        <w:tc>
          <w:tcPr>
            <w:tcW w:w="660" w:type="dxa"/>
          </w:tcPr>
          <w:p w14:paraId="1F173C35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3cm</w:t>
            </w:r>
          </w:p>
        </w:tc>
        <w:tc>
          <w:tcPr>
            <w:tcW w:w="645" w:type="dxa"/>
          </w:tcPr>
          <w:p w14:paraId="2BCA761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4cm</w:t>
            </w:r>
          </w:p>
        </w:tc>
        <w:tc>
          <w:tcPr>
            <w:tcW w:w="810" w:type="dxa"/>
          </w:tcPr>
          <w:p w14:paraId="31E9250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5cm</w:t>
            </w:r>
          </w:p>
        </w:tc>
        <w:tc>
          <w:tcPr>
            <w:tcW w:w="675" w:type="dxa"/>
          </w:tcPr>
          <w:p w14:paraId="196F7CA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6cm</w:t>
            </w:r>
          </w:p>
        </w:tc>
        <w:tc>
          <w:tcPr>
            <w:tcW w:w="705" w:type="dxa"/>
          </w:tcPr>
          <w:p w14:paraId="5C8C312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7cm</w:t>
            </w:r>
          </w:p>
        </w:tc>
        <w:tc>
          <w:tcPr>
            <w:tcW w:w="660" w:type="dxa"/>
          </w:tcPr>
          <w:p w14:paraId="6401F85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8cm</w:t>
            </w:r>
          </w:p>
        </w:tc>
        <w:tc>
          <w:tcPr>
            <w:tcW w:w="735" w:type="dxa"/>
          </w:tcPr>
          <w:p w14:paraId="358703C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9cm</w:t>
            </w:r>
          </w:p>
        </w:tc>
      </w:tr>
      <w:tr w14:paraId="5E7B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</w:tcPr>
          <w:p w14:paraId="7708837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一分钟双摇跳绳</w:t>
            </w:r>
          </w:p>
          <w:p w14:paraId="49CBDE4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1065" w:type="dxa"/>
            <w:vMerge w:val="restart"/>
          </w:tcPr>
          <w:p w14:paraId="122A2CB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男子</w:t>
            </w:r>
          </w:p>
        </w:tc>
        <w:tc>
          <w:tcPr>
            <w:tcW w:w="1065" w:type="dxa"/>
          </w:tcPr>
          <w:p w14:paraId="50D5E7C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2A0EA16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0" w:type="dxa"/>
          </w:tcPr>
          <w:p w14:paraId="3ED6AF75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80" w:type="dxa"/>
          </w:tcPr>
          <w:p w14:paraId="13B6C71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60" w:type="dxa"/>
          </w:tcPr>
          <w:p w14:paraId="1EF5D88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5" w:type="dxa"/>
          </w:tcPr>
          <w:p w14:paraId="538AA78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10" w:type="dxa"/>
          </w:tcPr>
          <w:p w14:paraId="64B26025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75" w:type="dxa"/>
          </w:tcPr>
          <w:p w14:paraId="4CCCDA2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5" w:type="dxa"/>
          </w:tcPr>
          <w:p w14:paraId="7CD6D4B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60" w:type="dxa"/>
          </w:tcPr>
          <w:p w14:paraId="5122A0F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5" w:type="dxa"/>
          </w:tcPr>
          <w:p w14:paraId="42A92DE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5AE7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0505631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6C9CF9B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5AFA791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21F8784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720" w:type="dxa"/>
          </w:tcPr>
          <w:p w14:paraId="044D73F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780" w:type="dxa"/>
          </w:tcPr>
          <w:p w14:paraId="2AA54D2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660" w:type="dxa"/>
          </w:tcPr>
          <w:p w14:paraId="77DEFD8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645" w:type="dxa"/>
          </w:tcPr>
          <w:p w14:paraId="0D0F141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810" w:type="dxa"/>
          </w:tcPr>
          <w:p w14:paraId="4769BA8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675" w:type="dxa"/>
          </w:tcPr>
          <w:p w14:paraId="0C3EBB7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705" w:type="dxa"/>
          </w:tcPr>
          <w:p w14:paraId="6B7E6A4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660" w:type="dxa"/>
          </w:tcPr>
          <w:p w14:paraId="54ED874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735" w:type="dxa"/>
          </w:tcPr>
          <w:p w14:paraId="0E70C394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 w14:paraId="224E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28FBE8F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restart"/>
          </w:tcPr>
          <w:p w14:paraId="7D0AAAB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女子</w:t>
            </w:r>
          </w:p>
        </w:tc>
        <w:tc>
          <w:tcPr>
            <w:tcW w:w="1065" w:type="dxa"/>
          </w:tcPr>
          <w:p w14:paraId="19CCCDE8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22C106E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0" w:type="dxa"/>
          </w:tcPr>
          <w:p w14:paraId="49370D5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80" w:type="dxa"/>
          </w:tcPr>
          <w:p w14:paraId="3E4A3E0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60" w:type="dxa"/>
          </w:tcPr>
          <w:p w14:paraId="77263C2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5" w:type="dxa"/>
          </w:tcPr>
          <w:p w14:paraId="2E598D2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10" w:type="dxa"/>
          </w:tcPr>
          <w:p w14:paraId="14E604C4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75" w:type="dxa"/>
          </w:tcPr>
          <w:p w14:paraId="348B536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5" w:type="dxa"/>
          </w:tcPr>
          <w:p w14:paraId="5E3E642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60" w:type="dxa"/>
          </w:tcPr>
          <w:p w14:paraId="3E352A0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5" w:type="dxa"/>
          </w:tcPr>
          <w:p w14:paraId="591F8C0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745B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3ACCC5A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6009CA7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059CCC4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015280EE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720" w:type="dxa"/>
          </w:tcPr>
          <w:p w14:paraId="6165B48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80" w:type="dxa"/>
          </w:tcPr>
          <w:p w14:paraId="6F63EEE8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660" w:type="dxa"/>
          </w:tcPr>
          <w:p w14:paraId="64B3D4F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645" w:type="dxa"/>
          </w:tcPr>
          <w:p w14:paraId="29F8A5E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810" w:type="dxa"/>
          </w:tcPr>
          <w:p w14:paraId="4F0F43E8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75" w:type="dxa"/>
          </w:tcPr>
          <w:p w14:paraId="5133BD8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705" w:type="dxa"/>
          </w:tcPr>
          <w:p w14:paraId="05FB81D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60" w:type="dxa"/>
          </w:tcPr>
          <w:p w14:paraId="7597A95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735" w:type="dxa"/>
          </w:tcPr>
          <w:p w14:paraId="75D6E84E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</w:tr>
      <w:tr w14:paraId="5DEE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</w:tcPr>
          <w:p w14:paraId="32A51C1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20秒交替后脚跳下劈</w:t>
            </w:r>
          </w:p>
          <w:p w14:paraId="2A1723A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1065" w:type="dxa"/>
            <w:vMerge w:val="restart"/>
          </w:tcPr>
          <w:p w14:paraId="2C6ADE9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男子</w:t>
            </w:r>
          </w:p>
          <w:p w14:paraId="398C61B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4AFA92B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2820AB7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0" w:type="dxa"/>
          </w:tcPr>
          <w:p w14:paraId="3EF0877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80" w:type="dxa"/>
          </w:tcPr>
          <w:p w14:paraId="7607D3E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60" w:type="dxa"/>
          </w:tcPr>
          <w:p w14:paraId="77D178A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5" w:type="dxa"/>
          </w:tcPr>
          <w:p w14:paraId="037A5C6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10" w:type="dxa"/>
          </w:tcPr>
          <w:p w14:paraId="0789891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75" w:type="dxa"/>
          </w:tcPr>
          <w:p w14:paraId="17869AC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5" w:type="dxa"/>
          </w:tcPr>
          <w:p w14:paraId="2B3D0C8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60" w:type="dxa"/>
          </w:tcPr>
          <w:p w14:paraId="5C0011F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5" w:type="dxa"/>
          </w:tcPr>
          <w:p w14:paraId="50F171E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3863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7419C66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0F64149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4A5CF21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7E3F26C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20" w:type="dxa"/>
          </w:tcPr>
          <w:p w14:paraId="2D5D169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80" w:type="dxa"/>
          </w:tcPr>
          <w:p w14:paraId="2C47880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60" w:type="dxa"/>
          </w:tcPr>
          <w:p w14:paraId="0EB893D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45" w:type="dxa"/>
          </w:tcPr>
          <w:p w14:paraId="0F6CF00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10" w:type="dxa"/>
          </w:tcPr>
          <w:p w14:paraId="11FFEBC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75" w:type="dxa"/>
          </w:tcPr>
          <w:p w14:paraId="4807DD5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5" w:type="dxa"/>
          </w:tcPr>
          <w:p w14:paraId="44B6943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60" w:type="dxa"/>
          </w:tcPr>
          <w:p w14:paraId="3973786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35" w:type="dxa"/>
          </w:tcPr>
          <w:p w14:paraId="2F4FD4F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6714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1650467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3DBFCB5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484E43B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1118443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</w:tcPr>
          <w:p w14:paraId="6A11663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0" w:type="dxa"/>
          </w:tcPr>
          <w:p w14:paraId="11A290C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0" w:type="dxa"/>
          </w:tcPr>
          <w:p w14:paraId="06A8CA9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5" w:type="dxa"/>
          </w:tcPr>
          <w:p w14:paraId="5D878AB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0" w:type="dxa"/>
          </w:tcPr>
          <w:p w14:paraId="0DA4807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5" w:type="dxa"/>
          </w:tcPr>
          <w:p w14:paraId="32514D8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5" w:type="dxa"/>
          </w:tcPr>
          <w:p w14:paraId="4AF4427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dxa"/>
          </w:tcPr>
          <w:p w14:paraId="32BDCCD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</w:tcPr>
          <w:p w14:paraId="48A220A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B09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6260A74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0E38453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343A38D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1DDF655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0" w:type="dxa"/>
          </w:tcPr>
          <w:p w14:paraId="2ADC186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80" w:type="dxa"/>
          </w:tcPr>
          <w:p w14:paraId="7349E54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60" w:type="dxa"/>
          </w:tcPr>
          <w:p w14:paraId="000033F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5" w:type="dxa"/>
          </w:tcPr>
          <w:p w14:paraId="2808D79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10" w:type="dxa"/>
          </w:tcPr>
          <w:p w14:paraId="4DB3F49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75" w:type="dxa"/>
          </w:tcPr>
          <w:p w14:paraId="4B86DA3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5" w:type="dxa"/>
          </w:tcPr>
          <w:p w14:paraId="4BFDCFC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60" w:type="dxa"/>
          </w:tcPr>
          <w:p w14:paraId="25AD4BA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5" w:type="dxa"/>
          </w:tcPr>
          <w:p w14:paraId="37C4183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66F3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3D5CD94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restart"/>
          </w:tcPr>
          <w:p w14:paraId="563DA4F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女子</w:t>
            </w:r>
          </w:p>
        </w:tc>
        <w:tc>
          <w:tcPr>
            <w:tcW w:w="1065" w:type="dxa"/>
          </w:tcPr>
          <w:p w14:paraId="4BB9E2D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500A7EA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0" w:type="dxa"/>
          </w:tcPr>
          <w:p w14:paraId="5850615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80" w:type="dxa"/>
          </w:tcPr>
          <w:p w14:paraId="466F129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60" w:type="dxa"/>
          </w:tcPr>
          <w:p w14:paraId="37B5F05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5" w:type="dxa"/>
          </w:tcPr>
          <w:p w14:paraId="67F1A52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10" w:type="dxa"/>
          </w:tcPr>
          <w:p w14:paraId="4C3098A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75" w:type="dxa"/>
          </w:tcPr>
          <w:p w14:paraId="25C7568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5" w:type="dxa"/>
          </w:tcPr>
          <w:p w14:paraId="21FC742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60" w:type="dxa"/>
          </w:tcPr>
          <w:p w14:paraId="1464DBE8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5" w:type="dxa"/>
          </w:tcPr>
          <w:p w14:paraId="54CA50A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1F84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49CA534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38F643F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2953351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1375A105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20" w:type="dxa"/>
          </w:tcPr>
          <w:p w14:paraId="1CCCFFB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80" w:type="dxa"/>
          </w:tcPr>
          <w:p w14:paraId="6721088E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60" w:type="dxa"/>
          </w:tcPr>
          <w:p w14:paraId="38D0060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45" w:type="dxa"/>
          </w:tcPr>
          <w:p w14:paraId="6A64A5F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10" w:type="dxa"/>
          </w:tcPr>
          <w:p w14:paraId="6D44CE1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75" w:type="dxa"/>
          </w:tcPr>
          <w:p w14:paraId="5DA580F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05" w:type="dxa"/>
          </w:tcPr>
          <w:p w14:paraId="10E667F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60" w:type="dxa"/>
          </w:tcPr>
          <w:p w14:paraId="696B04E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35" w:type="dxa"/>
          </w:tcPr>
          <w:p w14:paraId="14CF9DA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5BE5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7DC3E7E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42BF216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36E4238E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482A34A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</w:tcPr>
          <w:p w14:paraId="4589B67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0" w:type="dxa"/>
          </w:tcPr>
          <w:p w14:paraId="0203486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0" w:type="dxa"/>
          </w:tcPr>
          <w:p w14:paraId="7F67AF9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5" w:type="dxa"/>
          </w:tcPr>
          <w:p w14:paraId="66A4D56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0" w:type="dxa"/>
          </w:tcPr>
          <w:p w14:paraId="7CC08FA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5" w:type="dxa"/>
          </w:tcPr>
          <w:p w14:paraId="1949DC1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5" w:type="dxa"/>
          </w:tcPr>
          <w:p w14:paraId="6B2B37B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dxa"/>
          </w:tcPr>
          <w:p w14:paraId="12BA88D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</w:tcPr>
          <w:p w14:paraId="25D30E2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D51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2226C94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57AA819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47625915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0B7817C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0" w:type="dxa"/>
          </w:tcPr>
          <w:p w14:paraId="08001E3E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80" w:type="dxa"/>
          </w:tcPr>
          <w:p w14:paraId="08B70C4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60" w:type="dxa"/>
          </w:tcPr>
          <w:p w14:paraId="517EAAE5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45" w:type="dxa"/>
          </w:tcPr>
          <w:p w14:paraId="2BB4CFE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10" w:type="dxa"/>
          </w:tcPr>
          <w:p w14:paraId="3C340A6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75" w:type="dxa"/>
          </w:tcPr>
          <w:p w14:paraId="377EFEA5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5" w:type="dxa"/>
          </w:tcPr>
          <w:p w14:paraId="6DD4542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60" w:type="dxa"/>
          </w:tcPr>
          <w:p w14:paraId="27D2AC74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5" w:type="dxa"/>
          </w:tcPr>
          <w:p w14:paraId="780654C8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49C0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</w:tcPr>
          <w:p w14:paraId="1E404B8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20秒原地跳双飞踢</w:t>
            </w:r>
          </w:p>
          <w:p w14:paraId="237A430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1065" w:type="dxa"/>
            <w:vMerge w:val="restart"/>
          </w:tcPr>
          <w:p w14:paraId="598D3D6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男子</w:t>
            </w:r>
          </w:p>
        </w:tc>
        <w:tc>
          <w:tcPr>
            <w:tcW w:w="1065" w:type="dxa"/>
          </w:tcPr>
          <w:p w14:paraId="7CFF64B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413AF755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0" w:type="dxa"/>
          </w:tcPr>
          <w:p w14:paraId="36803C3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80" w:type="dxa"/>
          </w:tcPr>
          <w:p w14:paraId="1ECD0C5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60" w:type="dxa"/>
          </w:tcPr>
          <w:p w14:paraId="7C58B57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5" w:type="dxa"/>
          </w:tcPr>
          <w:p w14:paraId="425ED59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10" w:type="dxa"/>
          </w:tcPr>
          <w:p w14:paraId="5F0A65B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75" w:type="dxa"/>
          </w:tcPr>
          <w:p w14:paraId="2A08FC5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5" w:type="dxa"/>
          </w:tcPr>
          <w:p w14:paraId="31CD546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60" w:type="dxa"/>
          </w:tcPr>
          <w:p w14:paraId="0BC153F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5" w:type="dxa"/>
          </w:tcPr>
          <w:p w14:paraId="6AF3E4A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3BA0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70BB3C2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19BA4BD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668E957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76EEFD4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20" w:type="dxa"/>
          </w:tcPr>
          <w:p w14:paraId="56D48385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780" w:type="dxa"/>
          </w:tcPr>
          <w:p w14:paraId="2920079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60" w:type="dxa"/>
          </w:tcPr>
          <w:p w14:paraId="757B4204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45" w:type="dxa"/>
          </w:tcPr>
          <w:p w14:paraId="41574015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10" w:type="dxa"/>
          </w:tcPr>
          <w:p w14:paraId="7866F31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75" w:type="dxa"/>
          </w:tcPr>
          <w:p w14:paraId="591EF65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05" w:type="dxa"/>
          </w:tcPr>
          <w:p w14:paraId="28CDA6C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60" w:type="dxa"/>
          </w:tcPr>
          <w:p w14:paraId="6BBD409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35" w:type="dxa"/>
          </w:tcPr>
          <w:p w14:paraId="7CF02AF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 w14:paraId="6316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7C71A64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75E757F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5134C3E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000DF10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</w:tcPr>
          <w:p w14:paraId="06DD267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0" w:type="dxa"/>
          </w:tcPr>
          <w:p w14:paraId="2DB44BA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0" w:type="dxa"/>
          </w:tcPr>
          <w:p w14:paraId="79CAB08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5" w:type="dxa"/>
          </w:tcPr>
          <w:p w14:paraId="785283A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0" w:type="dxa"/>
          </w:tcPr>
          <w:p w14:paraId="160453D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5" w:type="dxa"/>
          </w:tcPr>
          <w:p w14:paraId="13B9B94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5" w:type="dxa"/>
          </w:tcPr>
          <w:p w14:paraId="5B897B0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dxa"/>
          </w:tcPr>
          <w:p w14:paraId="6407C90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</w:tcPr>
          <w:p w14:paraId="75378BC5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D62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71DCDBB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5E230CB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68ACF08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5EFA2745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20" w:type="dxa"/>
          </w:tcPr>
          <w:p w14:paraId="04D09EE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80" w:type="dxa"/>
          </w:tcPr>
          <w:p w14:paraId="7CFB382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60" w:type="dxa"/>
          </w:tcPr>
          <w:p w14:paraId="2BC8ACF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45" w:type="dxa"/>
          </w:tcPr>
          <w:p w14:paraId="663D26E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10" w:type="dxa"/>
          </w:tcPr>
          <w:p w14:paraId="3F99824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75" w:type="dxa"/>
          </w:tcPr>
          <w:p w14:paraId="66CB1E2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05" w:type="dxa"/>
          </w:tcPr>
          <w:p w14:paraId="5CE15AA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60" w:type="dxa"/>
          </w:tcPr>
          <w:p w14:paraId="060B155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35" w:type="dxa"/>
          </w:tcPr>
          <w:p w14:paraId="63FFFDB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 w14:paraId="08B3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0FE2F15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restart"/>
          </w:tcPr>
          <w:p w14:paraId="4DA519B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女子</w:t>
            </w:r>
          </w:p>
        </w:tc>
        <w:tc>
          <w:tcPr>
            <w:tcW w:w="1065" w:type="dxa"/>
          </w:tcPr>
          <w:p w14:paraId="580C9A3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7DB0FBCE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0" w:type="dxa"/>
          </w:tcPr>
          <w:p w14:paraId="4D2277B2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80" w:type="dxa"/>
          </w:tcPr>
          <w:p w14:paraId="2CCF62B8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60" w:type="dxa"/>
          </w:tcPr>
          <w:p w14:paraId="78DFEF48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5" w:type="dxa"/>
          </w:tcPr>
          <w:p w14:paraId="49DE2E20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10" w:type="dxa"/>
          </w:tcPr>
          <w:p w14:paraId="38C0B30B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75" w:type="dxa"/>
          </w:tcPr>
          <w:p w14:paraId="769789A6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5" w:type="dxa"/>
          </w:tcPr>
          <w:p w14:paraId="71EE95B0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60" w:type="dxa"/>
          </w:tcPr>
          <w:p w14:paraId="6F408E33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5" w:type="dxa"/>
          </w:tcPr>
          <w:p w14:paraId="26A0D734">
            <w:pPr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2B8D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0BA5AD7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1B8C1F6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2D91B77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435C4F1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20" w:type="dxa"/>
          </w:tcPr>
          <w:p w14:paraId="3DC1DCD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80" w:type="dxa"/>
          </w:tcPr>
          <w:p w14:paraId="683D4C5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60" w:type="dxa"/>
          </w:tcPr>
          <w:p w14:paraId="594B4E3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645" w:type="dxa"/>
          </w:tcPr>
          <w:p w14:paraId="40059D0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10" w:type="dxa"/>
          </w:tcPr>
          <w:p w14:paraId="3113E03E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75" w:type="dxa"/>
          </w:tcPr>
          <w:p w14:paraId="4A0377E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05" w:type="dxa"/>
          </w:tcPr>
          <w:p w14:paraId="4571E634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660" w:type="dxa"/>
          </w:tcPr>
          <w:p w14:paraId="3E4C548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35" w:type="dxa"/>
          </w:tcPr>
          <w:p w14:paraId="05251BB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 w14:paraId="17B4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239BAE1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25D84B2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5F8082F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645" w:type="dxa"/>
          </w:tcPr>
          <w:p w14:paraId="4A8EF5C1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</w:tcPr>
          <w:p w14:paraId="045EB1A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0" w:type="dxa"/>
          </w:tcPr>
          <w:p w14:paraId="0F5073A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0" w:type="dxa"/>
          </w:tcPr>
          <w:p w14:paraId="301A239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5" w:type="dxa"/>
          </w:tcPr>
          <w:p w14:paraId="025EDA5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0" w:type="dxa"/>
          </w:tcPr>
          <w:p w14:paraId="5FFA72D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5" w:type="dxa"/>
          </w:tcPr>
          <w:p w14:paraId="5678605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5" w:type="dxa"/>
          </w:tcPr>
          <w:p w14:paraId="3C831DF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dxa"/>
          </w:tcPr>
          <w:p w14:paraId="428FE154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</w:tcPr>
          <w:p w14:paraId="1D6B3195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5B8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 w14:paraId="47E1FF2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</w:tcPr>
          <w:p w14:paraId="678F6E5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</w:tcPr>
          <w:p w14:paraId="721CAEC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645" w:type="dxa"/>
          </w:tcPr>
          <w:p w14:paraId="70784D4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20" w:type="dxa"/>
          </w:tcPr>
          <w:p w14:paraId="079F47F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80" w:type="dxa"/>
          </w:tcPr>
          <w:p w14:paraId="4D30F958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60" w:type="dxa"/>
          </w:tcPr>
          <w:p w14:paraId="4AE3E43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45" w:type="dxa"/>
          </w:tcPr>
          <w:p w14:paraId="6E09BDC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10" w:type="dxa"/>
          </w:tcPr>
          <w:p w14:paraId="21DB3DCE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75" w:type="dxa"/>
          </w:tcPr>
          <w:p w14:paraId="549F4EC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05" w:type="dxa"/>
          </w:tcPr>
          <w:p w14:paraId="173E7FE8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60" w:type="dxa"/>
          </w:tcPr>
          <w:p w14:paraId="156B314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5" w:type="dxa"/>
          </w:tcPr>
          <w:p w14:paraId="42E0D7E6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 w14:paraId="08F1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740DD0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9165" w:type="dxa"/>
            <w:gridSpan w:val="12"/>
          </w:tcPr>
          <w:p w14:paraId="35AD1EF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493415FC">
      <w:pPr>
        <w:spacing w:line="520" w:lineRule="exact"/>
        <w:ind w:firstLine="588" w:firstLineChars="200"/>
        <w:rPr>
          <w:rFonts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  <w:t>备注：</w:t>
      </w:r>
    </w:p>
    <w:p w14:paraId="690D2938">
      <w:pPr>
        <w:spacing w:line="520" w:lineRule="exact"/>
        <w:ind w:firstLine="588" w:firstLineChars="200"/>
        <w:rPr>
          <w:rFonts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  <w:t>1.仰卧两头起：双腿伸直双脚并拢放于垫上，开始时，腹部保持绷紧，双手双脚抬起并相互触碰，放下时，双脚回落至与垫子接触后立即进行第二次动作，动作连续进行，1分钟内完成既定次数。</w:t>
      </w:r>
    </w:p>
    <w:p w14:paraId="0DD5293D">
      <w:pPr>
        <w:spacing w:line="520" w:lineRule="exact"/>
        <w:ind w:firstLine="588" w:firstLineChars="200"/>
        <w:rPr>
          <w:rFonts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  <w:t>2 .横叉，双手在体前扶地或侧举或叉腰，双腿伸直左右分开，两大腿内侧充分接触地面形成直线，脚内侧着地，以大腿根部与地面距离作为测试距离。</w:t>
      </w:r>
    </w:p>
    <w:p w14:paraId="51FCD0A5">
      <w:pPr>
        <w:spacing w:line="520" w:lineRule="exact"/>
        <w:ind w:firstLine="882" w:firstLineChars="300"/>
        <w:rPr>
          <w:rFonts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  <w:t>竖叉，双手在身体两侧扶地或侧举或叉腰，双腿伸直前后分开（对于左右腿前后不限），前腿大腿后侧，后腿大腿前侧充分接触地面形成直线，前脚脚跟，后脚脚背着地，以前腿大腿根部距离地面距离作为考核。</w:t>
      </w:r>
    </w:p>
    <w:p w14:paraId="463E201D">
      <w:pPr>
        <w:spacing w:line="520" w:lineRule="exact"/>
        <w:ind w:firstLine="588" w:firstLineChars="200"/>
        <w:rPr>
          <w:rFonts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  <w:t>3. 20秒交替后脚跳下劈，考生在20秒规定时间内使用高位下劈技术连续击打脚靶（左右腿交替进行），每个技术动作路线明确、动作连贯、速度快、力量足、击打准确及效果明显，方被视为有效击打。考评员对考生所完成有效击打的次数进行计算，无效击打不予计数。靶位高度以受试者肩部高度为准。</w:t>
      </w:r>
    </w:p>
    <w:p w14:paraId="67AFC345">
      <w:pPr>
        <w:spacing w:line="520" w:lineRule="exact"/>
        <w:ind w:firstLine="588" w:firstLineChars="200"/>
        <w:rPr>
          <w:rFonts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3"/>
          <w:sz w:val="30"/>
          <w:szCs w:val="30"/>
          <w14:textFill>
            <w14:solidFill>
              <w14:schemeClr w14:val="tx1"/>
            </w14:solidFill>
          </w14:textFill>
        </w:rPr>
        <w:t>4. 20秒原地跳双飞踢，考生在20秒规定时间内使用双飞踢技术连续击打脚靶（左右腿交替进行），每个技术动作路线明确、动作连贯、速度快、力量足、击打准确及效果明显，方被视为有效击打。考评员对考生所完成有效击打的次数进行计算，无效击打不予计数。靶位高度以受试者腹部高度为准。</w:t>
      </w:r>
    </w:p>
    <w:p w14:paraId="7DFA4E5D">
      <w:pPr>
        <w:pStyle w:val="2"/>
      </w:pPr>
    </w:p>
    <w:p w14:paraId="7DB45A9A"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br w:type="page"/>
      </w:r>
    </w:p>
    <w:p w14:paraId="2EC81F6A">
      <w:pPr>
        <w:jc w:val="center"/>
        <w:rPr>
          <w:rFonts w:ascii="宋体" w:hAnsi="宋体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上海师范大学附属宝山罗店中学优秀体育生测试标准（网球）</w:t>
      </w:r>
    </w:p>
    <w:p w14:paraId="2208A50D">
      <w:pPr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一、网球特长生测试内容与所占分值</w:t>
      </w:r>
    </w:p>
    <w:tbl>
      <w:tblPr>
        <w:tblStyle w:val="5"/>
        <w:tblW w:w="48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5720"/>
        <w:gridCol w:w="1578"/>
        <w:gridCol w:w="1041"/>
      </w:tblGrid>
      <w:tr w14:paraId="441A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41" w:type="pct"/>
            <w:gridSpan w:val="2"/>
            <w:vAlign w:val="center"/>
          </w:tcPr>
          <w:p w14:paraId="4725BDF5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测试内容</w:t>
            </w:r>
          </w:p>
        </w:tc>
        <w:tc>
          <w:tcPr>
            <w:tcW w:w="758" w:type="pct"/>
            <w:vAlign w:val="center"/>
          </w:tcPr>
          <w:p w14:paraId="1626774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所占分值</w:t>
            </w:r>
          </w:p>
        </w:tc>
        <w:tc>
          <w:tcPr>
            <w:tcW w:w="500" w:type="pct"/>
            <w:vAlign w:val="center"/>
          </w:tcPr>
          <w:p w14:paraId="01048D9C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总分值</w:t>
            </w:r>
          </w:p>
        </w:tc>
      </w:tr>
      <w:tr w14:paraId="21E4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pct"/>
            <w:vMerge w:val="restart"/>
            <w:vAlign w:val="center"/>
          </w:tcPr>
          <w:p w14:paraId="764D021D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基本技术（40%）</w:t>
            </w:r>
          </w:p>
        </w:tc>
        <w:tc>
          <w:tcPr>
            <w:tcW w:w="2747" w:type="pct"/>
            <w:vAlign w:val="center"/>
          </w:tcPr>
          <w:p w14:paraId="5952A10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底线正反拍</w:t>
            </w:r>
          </w:p>
        </w:tc>
        <w:tc>
          <w:tcPr>
            <w:tcW w:w="758" w:type="pct"/>
            <w:vAlign w:val="center"/>
          </w:tcPr>
          <w:p w14:paraId="451410FE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500" w:type="pct"/>
            <w:vMerge w:val="restart"/>
            <w:vAlign w:val="center"/>
          </w:tcPr>
          <w:p w14:paraId="787B6D1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</w:tr>
      <w:tr w14:paraId="6422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pct"/>
            <w:vMerge w:val="continue"/>
            <w:vAlign w:val="center"/>
          </w:tcPr>
          <w:p w14:paraId="045CBFB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pct"/>
            <w:vAlign w:val="center"/>
          </w:tcPr>
          <w:p w14:paraId="6FD5BB0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发球</w:t>
            </w:r>
          </w:p>
        </w:tc>
        <w:tc>
          <w:tcPr>
            <w:tcW w:w="758" w:type="pct"/>
            <w:vAlign w:val="center"/>
          </w:tcPr>
          <w:p w14:paraId="36376D1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500" w:type="pct"/>
            <w:vMerge w:val="continue"/>
            <w:vAlign w:val="center"/>
          </w:tcPr>
          <w:p w14:paraId="0F87703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7F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3" w:type="pct"/>
            <w:vMerge w:val="restart"/>
            <w:vAlign w:val="center"/>
          </w:tcPr>
          <w:p w14:paraId="62FB9505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身体素质（20%）</w:t>
            </w:r>
          </w:p>
        </w:tc>
        <w:tc>
          <w:tcPr>
            <w:tcW w:w="2747" w:type="pct"/>
            <w:vAlign w:val="center"/>
          </w:tcPr>
          <w:p w14:paraId="435C95B5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扇形跑</w:t>
            </w:r>
          </w:p>
        </w:tc>
        <w:tc>
          <w:tcPr>
            <w:tcW w:w="758" w:type="pct"/>
            <w:vAlign w:val="center"/>
          </w:tcPr>
          <w:p w14:paraId="0F5350B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500" w:type="pct"/>
            <w:vMerge w:val="continue"/>
            <w:vAlign w:val="center"/>
          </w:tcPr>
          <w:p w14:paraId="42B2EFF1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0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pct"/>
            <w:vMerge w:val="continue"/>
            <w:vAlign w:val="center"/>
          </w:tcPr>
          <w:p w14:paraId="18BD9F7F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pct"/>
            <w:vAlign w:val="center"/>
          </w:tcPr>
          <w:p w14:paraId="27FD3138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1分钟折返摸单打边线</w:t>
            </w:r>
          </w:p>
        </w:tc>
        <w:tc>
          <w:tcPr>
            <w:tcW w:w="758" w:type="pct"/>
            <w:vAlign w:val="center"/>
          </w:tcPr>
          <w:p w14:paraId="5ACD1980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500" w:type="pct"/>
            <w:vMerge w:val="continue"/>
            <w:vAlign w:val="center"/>
          </w:tcPr>
          <w:p w14:paraId="37BB570A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A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pct"/>
            <w:vMerge w:val="restart"/>
            <w:vAlign w:val="center"/>
          </w:tcPr>
          <w:p w14:paraId="4FA40653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实战能力（40%）</w:t>
            </w:r>
          </w:p>
        </w:tc>
        <w:tc>
          <w:tcPr>
            <w:tcW w:w="2747" w:type="pct"/>
            <w:vAlign w:val="center"/>
          </w:tcPr>
          <w:p w14:paraId="158F8BF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发接、攻防转换、得分能力、技战术运用、实战效果</w:t>
            </w:r>
          </w:p>
        </w:tc>
        <w:tc>
          <w:tcPr>
            <w:tcW w:w="758" w:type="pct"/>
            <w:vAlign w:val="center"/>
          </w:tcPr>
          <w:p w14:paraId="22241FDC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500" w:type="pct"/>
            <w:vMerge w:val="continue"/>
            <w:vAlign w:val="center"/>
          </w:tcPr>
          <w:p w14:paraId="4D2E07B4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B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pct"/>
            <w:vMerge w:val="continue"/>
            <w:vAlign w:val="center"/>
          </w:tcPr>
          <w:p w14:paraId="23B718CD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pct"/>
            <w:vAlign w:val="center"/>
          </w:tcPr>
          <w:p w14:paraId="1FBA442B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比赛结果</w:t>
            </w:r>
          </w:p>
        </w:tc>
        <w:tc>
          <w:tcPr>
            <w:tcW w:w="758" w:type="pct"/>
            <w:vAlign w:val="center"/>
          </w:tcPr>
          <w:p w14:paraId="1290D2EF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500" w:type="pct"/>
            <w:vMerge w:val="continue"/>
            <w:vAlign w:val="center"/>
          </w:tcPr>
          <w:p w14:paraId="64A19592"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633B29">
      <w:pPr>
        <w:spacing w:line="520" w:lineRule="exact"/>
        <w:rPr>
          <w:rFonts w:ascii="宋体" w:hAnsi="宋体" w:eastAsia="宋体" w:cs="宋体"/>
          <w:color w:val="000000" w:themeColor="text1"/>
          <w:spacing w:val="-3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4"/>
          <w14:textFill>
            <w14:solidFill>
              <w14:schemeClr w14:val="tx1"/>
            </w14:solidFill>
          </w14:textFill>
        </w:rPr>
        <w:t>二、测试方法</w:t>
      </w:r>
    </w:p>
    <w:p w14:paraId="105C1F16">
      <w:pPr>
        <w:spacing w:line="520" w:lineRule="exact"/>
        <w:ind w:firstLine="468" w:firstLineChars="200"/>
        <w:rPr>
          <w:rFonts w:ascii="宋体" w:hAnsi="宋体" w:eastAsia="宋体" w:cs="宋体"/>
          <w:color w:val="000000" w:themeColor="text1"/>
          <w:spacing w:val="-3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4"/>
          <w14:textFill>
            <w14:solidFill>
              <w14:schemeClr w14:val="tx1"/>
            </w14:solidFill>
          </w14:textFill>
        </w:rPr>
        <w:t>1.基本技术</w:t>
      </w:r>
    </w:p>
    <w:p w14:paraId="636456F6">
      <w:pPr>
        <w:spacing w:line="360" w:lineRule="auto"/>
        <w:ind w:firstLine="468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4"/>
          <w14:textFill>
            <w14:solidFill>
              <w14:schemeClr w14:val="tx1"/>
            </w14:solidFill>
          </w14:textFill>
        </w:rPr>
        <w:t>（1）底线正反拍（20分）：发球机（或</w:t>
      </w:r>
      <w:r>
        <w:rPr>
          <w:rFonts w:hint="eastAsia" w:ascii="宋体" w:hAnsi="宋体" w:eastAsia="宋体" w:cs="宋体"/>
          <w:sz w:val="24"/>
        </w:rPr>
        <w:t>考官</w:t>
      </w:r>
      <w:r>
        <w:rPr>
          <w:rFonts w:hint="eastAsia" w:ascii="宋体" w:hAnsi="宋体" w:eastAsia="宋体" w:cs="宋体"/>
          <w:color w:val="000000" w:themeColor="text1"/>
          <w:spacing w:val="-3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sz w:val="24"/>
        </w:rPr>
        <w:t>站在发球线位置用球拍隔球网送球，考生于底线位置完成移动中的一正一反共计20次击球，击球线路为正拍直线、斜线各5次，反拍直线、斜线各5次，中等以上速度回球，球落于发球线后底线前得1分，球落于发球线以内得0.5分，界外球不得分，回球落地前击中球框或教练该球需重打。发球擦网后落到有效区内算得分。测试完学生确认签字。</w:t>
      </w:r>
    </w:p>
    <w:p w14:paraId="281E368D">
      <w:pPr>
        <w:spacing w:line="360" w:lineRule="auto"/>
        <w:ind w:firstLine="420"/>
        <w:jc w:val="left"/>
        <w:rPr>
          <w:rFonts w:ascii="宋体" w:hAnsi="宋体" w:eastAsia="宋体" w:cs="宋体"/>
          <w:sz w:val="24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sz w:val="24"/>
        </w:rPr>
        <w:t>注：上文“斜线”指球员所处击球位置的对角区域，“直线”指球员所处击球位置的同侧区域，正式测试前正反手各2次练习机会。</w:t>
      </w:r>
      <w:bookmarkEnd w:id="0"/>
      <w:bookmarkEnd w:id="1"/>
    </w:p>
    <w:p w14:paraId="63F8E9CD">
      <w:pPr>
        <w:pStyle w:val="2"/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发球（20分）：</w:t>
      </w:r>
      <w:r>
        <w:rPr>
          <w:rFonts w:hint="eastAsia" w:ascii="宋体" w:hAnsi="宋体" w:eastAsia="宋体" w:cs="宋体"/>
          <w:sz w:val="24"/>
          <w:szCs w:val="24"/>
        </w:rPr>
        <w:t>考生站在底线进行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上手</w:t>
      </w:r>
      <w:r>
        <w:rPr>
          <w:rFonts w:hint="eastAsia" w:ascii="宋体" w:hAnsi="宋体" w:eastAsia="宋体" w:cs="宋体"/>
          <w:sz w:val="24"/>
          <w:szCs w:val="24"/>
        </w:rPr>
        <w:t>发球，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右区、左区各发10次，</w:t>
      </w:r>
      <w:r>
        <w:rPr>
          <w:rFonts w:hint="eastAsia" w:ascii="宋体" w:hAnsi="宋体" w:eastAsia="宋体" w:cs="宋体"/>
          <w:sz w:val="24"/>
          <w:szCs w:val="24"/>
        </w:rPr>
        <w:t>应使用中等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以上球速</w:t>
      </w:r>
      <w:r>
        <w:rPr>
          <w:rFonts w:hint="eastAsia" w:ascii="宋体" w:hAnsi="宋体" w:eastAsia="宋体" w:cs="宋体"/>
          <w:sz w:val="24"/>
          <w:szCs w:val="24"/>
        </w:rPr>
        <w:t>发球，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第二落点到底线（或双打边线）外得1分，底线前得0.5分，发球出界不得分。</w:t>
      </w:r>
    </w:p>
    <w:p w14:paraId="11B19914">
      <w:pPr>
        <w:pStyle w:val="2"/>
        <w:spacing w:line="360" w:lineRule="auto"/>
        <w:ind w:left="679" w:firstLine="0"/>
        <w:rPr>
          <w:rFonts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注：擦网进区重新发球。</w:t>
      </w:r>
    </w:p>
    <w:p w14:paraId="37AA4224">
      <w:pPr>
        <w:pStyle w:val="2"/>
        <w:spacing w:line="360" w:lineRule="auto"/>
        <w:ind w:left="679" w:firstLine="0"/>
        <w:rPr>
          <w:rFonts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2.身体素质</w:t>
      </w:r>
    </w:p>
    <w:p w14:paraId="078AC95F">
      <w:pPr>
        <w:pStyle w:val="3"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（1）扇形跑（10分）：</w:t>
      </w:r>
      <w:r>
        <w:rPr>
          <w:rFonts w:hint="eastAsia" w:ascii="宋体" w:hAnsi="宋体" w:eastAsia="宋体" w:cs="宋体"/>
          <w:color w:val="191919"/>
          <w:kern w:val="0"/>
          <w:szCs w:val="24"/>
        </w:rPr>
        <w:t>考生面向球网，底线中点为起点，计时开始，先向1号点移动，手碰倒1号点标志物后返回起点碰倒标志物再向2号点移动，以此类推，直到击倒5号点标志物回到起点，记录时长。共两次测试机会，选取最好成绩。</w:t>
      </w:r>
    </w:p>
    <w:p w14:paraId="2B0651B2">
      <w:pPr>
        <w:ind w:firstLine="480" w:firstLineChars="200"/>
        <w:jc w:val="center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35175" cy="2625725"/>
            <wp:effectExtent l="0" t="0" r="3175" b="3175"/>
            <wp:docPr id="1" name="图片 1" descr="扇形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扇形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BAB14">
      <w:pPr>
        <w:ind w:firstLine="960" w:firstLineChars="4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sz w:val="24"/>
        </w:rPr>
        <w:t>扇形跑</w:t>
      </w:r>
      <w:r>
        <w:rPr>
          <w:rFonts w:hint="eastAsia" w:ascii="宋体" w:hAnsi="宋体" w:eastAsia="宋体" w:cs="宋体"/>
          <w:bCs/>
          <w:sz w:val="24"/>
        </w:rPr>
        <w:t>计分标准：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90"/>
        <w:gridCol w:w="1431"/>
        <w:gridCol w:w="699"/>
        <w:gridCol w:w="2160"/>
        <w:gridCol w:w="1403"/>
      </w:tblGrid>
      <w:tr w14:paraId="68C2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39" w:type="dxa"/>
            <w:vMerge w:val="restart"/>
          </w:tcPr>
          <w:p w14:paraId="764A6EF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C990EB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D1BB5B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29ED4A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  <w:p w14:paraId="4084E98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26196B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9EC80B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生</w:t>
            </w:r>
          </w:p>
        </w:tc>
        <w:tc>
          <w:tcPr>
            <w:tcW w:w="2190" w:type="dxa"/>
          </w:tcPr>
          <w:p w14:paraId="0179600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扇形跑</w:t>
            </w:r>
            <w:r>
              <w:rPr>
                <w:rFonts w:hint="eastAsia" w:ascii="宋体" w:hAnsi="宋体" w:eastAsia="宋体" w:cs="宋体"/>
                <w:bCs/>
                <w:color w:val="262626"/>
                <w:spacing w:val="-1"/>
                <w:sz w:val="24"/>
              </w:rPr>
              <w:t>(秒</w:t>
            </w:r>
            <w:r>
              <w:rPr>
                <w:rFonts w:hint="eastAsia" w:ascii="宋体" w:hAnsi="宋体" w:eastAsia="宋体" w:cs="宋体"/>
                <w:bCs/>
                <w:color w:val="262626"/>
                <w:sz w:val="24"/>
              </w:rPr>
              <w:t>)</w:t>
            </w:r>
          </w:p>
        </w:tc>
        <w:tc>
          <w:tcPr>
            <w:tcW w:w="1431" w:type="dxa"/>
          </w:tcPr>
          <w:p w14:paraId="17FCD27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分值</w:t>
            </w:r>
          </w:p>
        </w:tc>
        <w:tc>
          <w:tcPr>
            <w:tcW w:w="699" w:type="dxa"/>
            <w:vMerge w:val="restart"/>
          </w:tcPr>
          <w:p w14:paraId="7018A81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762CB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460A60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17F79C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</w:t>
            </w:r>
          </w:p>
          <w:p w14:paraId="6641D12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84A9ABE">
            <w:pPr>
              <w:rPr>
                <w:rFonts w:ascii="宋体" w:hAnsi="宋体" w:eastAsia="宋体" w:cs="宋体"/>
                <w:sz w:val="24"/>
              </w:rPr>
            </w:pPr>
          </w:p>
          <w:p w14:paraId="7096908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生</w:t>
            </w:r>
          </w:p>
        </w:tc>
        <w:tc>
          <w:tcPr>
            <w:tcW w:w="2160" w:type="dxa"/>
            <w:vAlign w:val="center"/>
          </w:tcPr>
          <w:p w14:paraId="7B3F4E8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扇形跑</w:t>
            </w:r>
            <w:r>
              <w:rPr>
                <w:rFonts w:hint="eastAsia" w:ascii="宋体" w:hAnsi="宋体" w:eastAsia="宋体" w:cs="宋体"/>
                <w:color w:val="262626"/>
                <w:spacing w:val="-1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262626"/>
                <w:sz w:val="24"/>
              </w:rPr>
              <w:t>秒)</w:t>
            </w:r>
          </w:p>
        </w:tc>
        <w:tc>
          <w:tcPr>
            <w:tcW w:w="1403" w:type="dxa"/>
          </w:tcPr>
          <w:p w14:paraId="4AC348B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分值</w:t>
            </w:r>
          </w:p>
        </w:tc>
      </w:tr>
      <w:tr w14:paraId="1C12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1315432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CFCA68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14”00</w:t>
            </w:r>
          </w:p>
        </w:tc>
        <w:tc>
          <w:tcPr>
            <w:tcW w:w="1431" w:type="dxa"/>
          </w:tcPr>
          <w:p w14:paraId="56AB0A2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699" w:type="dxa"/>
            <w:vMerge w:val="continue"/>
          </w:tcPr>
          <w:p w14:paraId="3751571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D37935D">
            <w:pPr>
              <w:jc w:val="center"/>
              <w:rPr>
                <w:rFonts w:ascii="宋体" w:hAnsi="宋体" w:eastAsia="宋体" w:cs="宋体"/>
                <w:color w:val="262626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15”00</w:t>
            </w:r>
          </w:p>
        </w:tc>
        <w:tc>
          <w:tcPr>
            <w:tcW w:w="1403" w:type="dxa"/>
          </w:tcPr>
          <w:p w14:paraId="67B44B5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</w:tr>
      <w:tr w14:paraId="6547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605B342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0D905E6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14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”</w:t>
            </w:r>
            <w:r>
              <w:rPr>
                <w:rFonts w:hint="eastAsia" w:ascii="宋体" w:hAnsi="宋体" w:eastAsia="宋体" w:cs="宋体"/>
                <w:spacing w:val="-4"/>
                <w:sz w:val="24"/>
              </w:rPr>
              <w:t>50</w:t>
            </w:r>
          </w:p>
        </w:tc>
        <w:tc>
          <w:tcPr>
            <w:tcW w:w="1431" w:type="dxa"/>
          </w:tcPr>
          <w:p w14:paraId="7EF6478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699" w:type="dxa"/>
            <w:vMerge w:val="continue"/>
          </w:tcPr>
          <w:p w14:paraId="5B786FA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96B0AC2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15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”</w:t>
            </w:r>
            <w:r>
              <w:rPr>
                <w:rFonts w:hint="eastAsia" w:ascii="宋体" w:hAnsi="宋体" w:eastAsia="宋体" w:cs="宋体"/>
                <w:spacing w:val="-4"/>
                <w:sz w:val="24"/>
              </w:rPr>
              <w:t>50</w:t>
            </w:r>
          </w:p>
        </w:tc>
        <w:tc>
          <w:tcPr>
            <w:tcW w:w="1403" w:type="dxa"/>
          </w:tcPr>
          <w:p w14:paraId="76BED21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</w:tr>
      <w:tr w14:paraId="6B1E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6EBE28E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26BC6C6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15”00</w:t>
            </w:r>
          </w:p>
        </w:tc>
        <w:tc>
          <w:tcPr>
            <w:tcW w:w="1431" w:type="dxa"/>
          </w:tcPr>
          <w:p w14:paraId="275592B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699" w:type="dxa"/>
            <w:vMerge w:val="continue"/>
          </w:tcPr>
          <w:p w14:paraId="3DECE40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94D845A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16”00</w:t>
            </w:r>
          </w:p>
        </w:tc>
        <w:tc>
          <w:tcPr>
            <w:tcW w:w="1403" w:type="dxa"/>
          </w:tcPr>
          <w:p w14:paraId="2324955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</w:tr>
      <w:tr w14:paraId="3482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1DDE1E2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10FB245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15”50</w:t>
            </w:r>
          </w:p>
        </w:tc>
        <w:tc>
          <w:tcPr>
            <w:tcW w:w="1431" w:type="dxa"/>
          </w:tcPr>
          <w:p w14:paraId="46F6261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699" w:type="dxa"/>
            <w:vMerge w:val="continue"/>
          </w:tcPr>
          <w:p w14:paraId="49080F6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49FA2F9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16”50</w:t>
            </w:r>
          </w:p>
        </w:tc>
        <w:tc>
          <w:tcPr>
            <w:tcW w:w="1403" w:type="dxa"/>
          </w:tcPr>
          <w:p w14:paraId="17A3EB9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</w:tr>
      <w:tr w14:paraId="38AB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2FA91EC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3E8EA9B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16”00</w:t>
            </w:r>
          </w:p>
        </w:tc>
        <w:tc>
          <w:tcPr>
            <w:tcW w:w="1431" w:type="dxa"/>
          </w:tcPr>
          <w:p w14:paraId="235FA57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699" w:type="dxa"/>
            <w:vMerge w:val="continue"/>
          </w:tcPr>
          <w:p w14:paraId="3F242A4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49B8085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17”00</w:t>
            </w:r>
          </w:p>
        </w:tc>
        <w:tc>
          <w:tcPr>
            <w:tcW w:w="1403" w:type="dxa"/>
          </w:tcPr>
          <w:p w14:paraId="385301E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</w:tr>
      <w:tr w14:paraId="050E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24A6CA0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49EAA96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16”50</w:t>
            </w:r>
          </w:p>
        </w:tc>
        <w:tc>
          <w:tcPr>
            <w:tcW w:w="1431" w:type="dxa"/>
          </w:tcPr>
          <w:p w14:paraId="41EC5B4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699" w:type="dxa"/>
            <w:vMerge w:val="continue"/>
          </w:tcPr>
          <w:p w14:paraId="5725AEC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F2D19E5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17”50</w:t>
            </w:r>
          </w:p>
        </w:tc>
        <w:tc>
          <w:tcPr>
            <w:tcW w:w="1403" w:type="dxa"/>
          </w:tcPr>
          <w:p w14:paraId="09107DA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</w:tr>
      <w:tr w14:paraId="1C66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3650657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5CB28ED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17”00</w:t>
            </w:r>
          </w:p>
        </w:tc>
        <w:tc>
          <w:tcPr>
            <w:tcW w:w="1431" w:type="dxa"/>
          </w:tcPr>
          <w:p w14:paraId="249CAD3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699" w:type="dxa"/>
            <w:vMerge w:val="continue"/>
          </w:tcPr>
          <w:p w14:paraId="11C4B25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8A3A751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18”00</w:t>
            </w:r>
          </w:p>
        </w:tc>
        <w:tc>
          <w:tcPr>
            <w:tcW w:w="1403" w:type="dxa"/>
          </w:tcPr>
          <w:p w14:paraId="109E784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</w:tr>
      <w:tr w14:paraId="4226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2E0B2C8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3E359EC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17”50</w:t>
            </w:r>
          </w:p>
        </w:tc>
        <w:tc>
          <w:tcPr>
            <w:tcW w:w="1431" w:type="dxa"/>
          </w:tcPr>
          <w:p w14:paraId="12BEE87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699" w:type="dxa"/>
            <w:vMerge w:val="continue"/>
          </w:tcPr>
          <w:p w14:paraId="1F35FB4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F45A22E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18”50</w:t>
            </w:r>
          </w:p>
        </w:tc>
        <w:tc>
          <w:tcPr>
            <w:tcW w:w="1403" w:type="dxa"/>
          </w:tcPr>
          <w:p w14:paraId="78D256B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</w:tr>
      <w:tr w14:paraId="4977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64ECC77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435FBE7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18”00</w:t>
            </w:r>
          </w:p>
        </w:tc>
        <w:tc>
          <w:tcPr>
            <w:tcW w:w="1431" w:type="dxa"/>
          </w:tcPr>
          <w:p w14:paraId="5B275F6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699" w:type="dxa"/>
            <w:vMerge w:val="continue"/>
          </w:tcPr>
          <w:p w14:paraId="7F2F095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9260375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19”00</w:t>
            </w:r>
          </w:p>
        </w:tc>
        <w:tc>
          <w:tcPr>
            <w:tcW w:w="1403" w:type="dxa"/>
          </w:tcPr>
          <w:p w14:paraId="2EEA347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</w:tr>
      <w:tr w14:paraId="4E36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09E3B47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521A586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18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”</w:t>
            </w:r>
            <w:r>
              <w:rPr>
                <w:rFonts w:hint="eastAsia" w:ascii="宋体" w:hAnsi="宋体" w:eastAsia="宋体" w:cs="宋体"/>
                <w:spacing w:val="-4"/>
                <w:sz w:val="24"/>
              </w:rPr>
              <w:t>50</w:t>
            </w:r>
          </w:p>
        </w:tc>
        <w:tc>
          <w:tcPr>
            <w:tcW w:w="1431" w:type="dxa"/>
          </w:tcPr>
          <w:p w14:paraId="0A13DEA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699" w:type="dxa"/>
            <w:vMerge w:val="continue"/>
          </w:tcPr>
          <w:p w14:paraId="0564FCF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90059AE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19</w:t>
            </w:r>
            <w:r>
              <w:rPr>
                <w:rFonts w:hint="eastAsia" w:ascii="宋体" w:hAnsi="宋体" w:eastAsia="宋体" w:cs="宋体"/>
                <w:spacing w:val="-3"/>
                <w:sz w:val="24"/>
              </w:rPr>
              <w:t>”</w:t>
            </w:r>
            <w:r>
              <w:rPr>
                <w:rFonts w:hint="eastAsia" w:ascii="宋体" w:hAnsi="宋体" w:eastAsia="宋体" w:cs="宋体"/>
                <w:spacing w:val="-4"/>
                <w:sz w:val="24"/>
              </w:rPr>
              <w:t>50</w:t>
            </w:r>
          </w:p>
        </w:tc>
        <w:tc>
          <w:tcPr>
            <w:tcW w:w="1403" w:type="dxa"/>
          </w:tcPr>
          <w:p w14:paraId="5C4D6D8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</w:tr>
    </w:tbl>
    <w:p w14:paraId="26D6A0D0">
      <w:pPr>
        <w:pStyle w:val="2"/>
        <w:rPr>
          <w:rFonts w:ascii="宋体" w:hAnsi="宋体" w:eastAsia="宋体" w:cs="宋体"/>
          <w:sz w:val="24"/>
          <w:szCs w:val="24"/>
        </w:rPr>
      </w:pPr>
    </w:p>
    <w:p w14:paraId="784EF8DF">
      <w:pPr>
        <w:pStyle w:val="2"/>
        <w:rPr>
          <w:rFonts w:ascii="宋体" w:hAnsi="宋体" w:eastAsia="宋体" w:cs="宋体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1分钟折返摸单打边线（10分）：左侧单打边线为起点</w:t>
      </w: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开始测试后</w:t>
      </w: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每触及边线记完成一次，</w:t>
      </w: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计时1分钟，</w:t>
      </w: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最后一次如果没有触及边线，不记在内，</w:t>
      </w: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仅1次测试机会</w:t>
      </w: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90"/>
        <w:gridCol w:w="1431"/>
        <w:gridCol w:w="699"/>
        <w:gridCol w:w="2160"/>
        <w:gridCol w:w="1403"/>
      </w:tblGrid>
      <w:tr w14:paraId="1E68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39" w:type="dxa"/>
            <w:vMerge w:val="restart"/>
          </w:tcPr>
          <w:p w14:paraId="5CABC3C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A2C0F7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3F53A7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ADA99E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  <w:p w14:paraId="176B103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7C0F6B4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7D1D97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生</w:t>
            </w:r>
          </w:p>
        </w:tc>
        <w:tc>
          <w:tcPr>
            <w:tcW w:w="2190" w:type="dxa"/>
          </w:tcPr>
          <w:p w14:paraId="4C51AEB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次数</w:t>
            </w:r>
          </w:p>
        </w:tc>
        <w:tc>
          <w:tcPr>
            <w:tcW w:w="1431" w:type="dxa"/>
          </w:tcPr>
          <w:p w14:paraId="75277ED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分值</w:t>
            </w:r>
          </w:p>
        </w:tc>
        <w:tc>
          <w:tcPr>
            <w:tcW w:w="699" w:type="dxa"/>
            <w:vMerge w:val="restart"/>
          </w:tcPr>
          <w:p w14:paraId="5893DFC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B1A559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B3D4D7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5360B6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</w:t>
            </w:r>
          </w:p>
          <w:p w14:paraId="0C9CF30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7A61EA9">
            <w:pPr>
              <w:rPr>
                <w:rFonts w:ascii="宋体" w:hAnsi="宋体" w:eastAsia="宋体" w:cs="宋体"/>
                <w:sz w:val="24"/>
              </w:rPr>
            </w:pPr>
          </w:p>
          <w:p w14:paraId="526E204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生</w:t>
            </w:r>
          </w:p>
        </w:tc>
        <w:tc>
          <w:tcPr>
            <w:tcW w:w="2160" w:type="dxa"/>
            <w:vAlign w:val="center"/>
          </w:tcPr>
          <w:p w14:paraId="46E2FE8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次数</w:t>
            </w:r>
          </w:p>
        </w:tc>
        <w:tc>
          <w:tcPr>
            <w:tcW w:w="1403" w:type="dxa"/>
          </w:tcPr>
          <w:p w14:paraId="0132270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分值</w:t>
            </w:r>
          </w:p>
        </w:tc>
      </w:tr>
      <w:tr w14:paraId="0EB6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266F4A8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47AFC90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26</w:t>
            </w:r>
          </w:p>
        </w:tc>
        <w:tc>
          <w:tcPr>
            <w:tcW w:w="1431" w:type="dxa"/>
          </w:tcPr>
          <w:p w14:paraId="4E4AB8E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699" w:type="dxa"/>
            <w:vMerge w:val="continue"/>
          </w:tcPr>
          <w:p w14:paraId="7DD0D06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323156A">
            <w:pPr>
              <w:jc w:val="center"/>
              <w:rPr>
                <w:rFonts w:ascii="宋体" w:hAnsi="宋体" w:eastAsia="宋体" w:cs="宋体"/>
                <w:color w:val="262626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23</w:t>
            </w:r>
          </w:p>
        </w:tc>
        <w:tc>
          <w:tcPr>
            <w:tcW w:w="1403" w:type="dxa"/>
          </w:tcPr>
          <w:p w14:paraId="2322A0B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</w:tr>
      <w:tr w14:paraId="3B8A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7A66C51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1494736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25</w:t>
            </w:r>
          </w:p>
        </w:tc>
        <w:tc>
          <w:tcPr>
            <w:tcW w:w="1431" w:type="dxa"/>
          </w:tcPr>
          <w:p w14:paraId="543736C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699" w:type="dxa"/>
            <w:vMerge w:val="continue"/>
          </w:tcPr>
          <w:p w14:paraId="3214650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07656ED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22</w:t>
            </w:r>
          </w:p>
        </w:tc>
        <w:tc>
          <w:tcPr>
            <w:tcW w:w="1403" w:type="dxa"/>
          </w:tcPr>
          <w:p w14:paraId="5387369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</w:tr>
      <w:tr w14:paraId="7982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2A95141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0943447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24</w:t>
            </w:r>
          </w:p>
        </w:tc>
        <w:tc>
          <w:tcPr>
            <w:tcW w:w="1431" w:type="dxa"/>
          </w:tcPr>
          <w:p w14:paraId="3341683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699" w:type="dxa"/>
            <w:vMerge w:val="continue"/>
          </w:tcPr>
          <w:p w14:paraId="42C476D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4942BA7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21</w:t>
            </w:r>
          </w:p>
        </w:tc>
        <w:tc>
          <w:tcPr>
            <w:tcW w:w="1403" w:type="dxa"/>
          </w:tcPr>
          <w:p w14:paraId="71A65AC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</w:tr>
      <w:tr w14:paraId="6124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55D65C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F892FA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23</w:t>
            </w:r>
          </w:p>
        </w:tc>
        <w:tc>
          <w:tcPr>
            <w:tcW w:w="1431" w:type="dxa"/>
          </w:tcPr>
          <w:p w14:paraId="3DBD532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699" w:type="dxa"/>
            <w:vMerge w:val="continue"/>
          </w:tcPr>
          <w:p w14:paraId="020BBA3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2EB39FA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20</w:t>
            </w:r>
          </w:p>
        </w:tc>
        <w:tc>
          <w:tcPr>
            <w:tcW w:w="1403" w:type="dxa"/>
          </w:tcPr>
          <w:p w14:paraId="4F8C541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</w:tr>
      <w:tr w14:paraId="78D9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358F6D8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641B56D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22</w:t>
            </w:r>
          </w:p>
        </w:tc>
        <w:tc>
          <w:tcPr>
            <w:tcW w:w="1431" w:type="dxa"/>
          </w:tcPr>
          <w:p w14:paraId="215793D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699" w:type="dxa"/>
            <w:vMerge w:val="continue"/>
          </w:tcPr>
          <w:p w14:paraId="242C549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08E6AA9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19</w:t>
            </w:r>
          </w:p>
        </w:tc>
        <w:tc>
          <w:tcPr>
            <w:tcW w:w="1403" w:type="dxa"/>
          </w:tcPr>
          <w:p w14:paraId="551F2C5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</w:tr>
      <w:tr w14:paraId="67FA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12A42EE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45866B2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21</w:t>
            </w:r>
          </w:p>
        </w:tc>
        <w:tc>
          <w:tcPr>
            <w:tcW w:w="1431" w:type="dxa"/>
          </w:tcPr>
          <w:p w14:paraId="0FC8CE0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699" w:type="dxa"/>
            <w:vMerge w:val="continue"/>
          </w:tcPr>
          <w:p w14:paraId="01EBBC4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61FCB56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18</w:t>
            </w:r>
          </w:p>
        </w:tc>
        <w:tc>
          <w:tcPr>
            <w:tcW w:w="1403" w:type="dxa"/>
          </w:tcPr>
          <w:p w14:paraId="15E1CF7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</w:tr>
      <w:tr w14:paraId="4012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65B32AB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2A52C72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20</w:t>
            </w:r>
          </w:p>
        </w:tc>
        <w:tc>
          <w:tcPr>
            <w:tcW w:w="1431" w:type="dxa"/>
          </w:tcPr>
          <w:p w14:paraId="6EFD120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699" w:type="dxa"/>
            <w:vMerge w:val="continue"/>
          </w:tcPr>
          <w:p w14:paraId="4D0B45A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B74BF1F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17</w:t>
            </w:r>
          </w:p>
        </w:tc>
        <w:tc>
          <w:tcPr>
            <w:tcW w:w="1403" w:type="dxa"/>
          </w:tcPr>
          <w:p w14:paraId="07D9373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</w:tr>
      <w:tr w14:paraId="41C7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3F3CEAD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13E060C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19</w:t>
            </w:r>
          </w:p>
        </w:tc>
        <w:tc>
          <w:tcPr>
            <w:tcW w:w="1431" w:type="dxa"/>
          </w:tcPr>
          <w:p w14:paraId="6F3FD97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699" w:type="dxa"/>
            <w:vMerge w:val="continue"/>
          </w:tcPr>
          <w:p w14:paraId="77F6402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7A87C02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16</w:t>
            </w:r>
          </w:p>
        </w:tc>
        <w:tc>
          <w:tcPr>
            <w:tcW w:w="1403" w:type="dxa"/>
          </w:tcPr>
          <w:p w14:paraId="285B7FD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</w:tr>
      <w:tr w14:paraId="4C43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73D724E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4D2C511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18</w:t>
            </w:r>
          </w:p>
        </w:tc>
        <w:tc>
          <w:tcPr>
            <w:tcW w:w="1431" w:type="dxa"/>
          </w:tcPr>
          <w:p w14:paraId="42235CC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699" w:type="dxa"/>
            <w:vMerge w:val="continue"/>
          </w:tcPr>
          <w:p w14:paraId="4203EA1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E9833DA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15</w:t>
            </w:r>
          </w:p>
        </w:tc>
        <w:tc>
          <w:tcPr>
            <w:tcW w:w="1403" w:type="dxa"/>
          </w:tcPr>
          <w:p w14:paraId="12F4504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</w:tr>
      <w:tr w14:paraId="3057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</w:tcPr>
          <w:p w14:paraId="7AE1AC9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3C0D5C4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17</w:t>
            </w:r>
          </w:p>
        </w:tc>
        <w:tc>
          <w:tcPr>
            <w:tcW w:w="1431" w:type="dxa"/>
          </w:tcPr>
          <w:p w14:paraId="13CFAED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699" w:type="dxa"/>
            <w:vMerge w:val="continue"/>
          </w:tcPr>
          <w:p w14:paraId="76AD398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A720612">
            <w:pPr>
              <w:jc w:val="center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14</w:t>
            </w:r>
          </w:p>
        </w:tc>
        <w:tc>
          <w:tcPr>
            <w:tcW w:w="1403" w:type="dxa"/>
          </w:tcPr>
          <w:p w14:paraId="1BC40FB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</w:tr>
    </w:tbl>
    <w:p w14:paraId="1D901C5B">
      <w:pPr>
        <w:pStyle w:val="2"/>
        <w:ind w:left="0" w:firstLine="0"/>
        <w:rPr>
          <w:rFonts w:ascii="宋体" w:hAnsi="宋体" w:eastAsia="宋体" w:cs="宋体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327723C">
      <w:pPr>
        <w:pStyle w:val="2"/>
        <w:numPr>
          <w:ilvl w:val="0"/>
          <w:numId w:val="2"/>
        </w:numPr>
        <w:ind w:firstLine="468" w:firstLineChars="200"/>
        <w:rPr>
          <w:rFonts w:ascii="宋体" w:hAnsi="宋体" w:eastAsia="宋体" w:cs="宋体"/>
          <w:color w:val="000000" w:themeColor="text1"/>
          <w:spacing w:val="-3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实战能力</w:t>
      </w:r>
    </w:p>
    <w:p w14:paraId="0448D1C4">
      <w:pPr>
        <w:pStyle w:val="2"/>
        <w:ind w:left="420" w:leftChars="200" w:firstLine="468" w:firstLineChars="200"/>
        <w:rPr>
          <w:rFonts w:ascii="宋体" w:hAnsi="宋体" w:eastAsia="宋体" w:cs="宋体"/>
          <w:color w:val="000000" w:themeColor="text1"/>
          <w:spacing w:val="-3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根据考生人数确定分组循环赛组数与人数，比赛赛制为抢十分（抢七规则）。主要考核考生在对抗和比赛中的综合能力，包括但不限于发球接发球、击球稳定性、攻防转换意识、相持球能力、得分能力、场上作风、心理状态，击球的准确性和目的性，技术运用的合理性等。比赛表现占比20分，比赛结果占比20分。</w:t>
      </w:r>
    </w:p>
    <w:p w14:paraId="66196A10">
      <w:pPr>
        <w:pStyle w:val="2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8F7BC25">
      <w:pPr>
        <w:spacing w:after="120" w:line="34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上海师范大学附属宝山罗店中学优秀体育生测试标准（足球）</w:t>
      </w:r>
    </w:p>
    <w:p w14:paraId="013DAF10">
      <w:pPr>
        <w:spacing w:after="120" w:line="3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第一部分  非守门员测试标准</w:t>
      </w:r>
    </w:p>
    <w:p w14:paraId="7A164219">
      <w:pPr>
        <w:spacing w:after="120" w:line="34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一、测试指标与所占分值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595"/>
        <w:gridCol w:w="1415"/>
        <w:gridCol w:w="1415"/>
        <w:gridCol w:w="1541"/>
      </w:tblGrid>
      <w:tr w14:paraId="5BF88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94" w:type="dxa"/>
            <w:vAlign w:val="center"/>
          </w:tcPr>
          <w:p w14:paraId="4F567C95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别</w:t>
            </w:r>
          </w:p>
        </w:tc>
        <w:tc>
          <w:tcPr>
            <w:tcW w:w="1595" w:type="dxa"/>
            <w:vAlign w:val="center"/>
          </w:tcPr>
          <w:p w14:paraId="2C0EFE86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专项素质</w:t>
            </w:r>
          </w:p>
        </w:tc>
        <w:tc>
          <w:tcPr>
            <w:tcW w:w="2830" w:type="dxa"/>
            <w:gridSpan w:val="2"/>
            <w:vAlign w:val="center"/>
          </w:tcPr>
          <w:p w14:paraId="18D84D32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专项技术</w:t>
            </w:r>
          </w:p>
        </w:tc>
        <w:tc>
          <w:tcPr>
            <w:tcW w:w="1541" w:type="dxa"/>
            <w:vAlign w:val="center"/>
          </w:tcPr>
          <w:p w14:paraId="20511C92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实战能力</w:t>
            </w:r>
          </w:p>
        </w:tc>
      </w:tr>
      <w:tr w14:paraId="771A5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 w:hRule="atLeast"/>
        </w:trPr>
        <w:tc>
          <w:tcPr>
            <w:tcW w:w="1594" w:type="dxa"/>
            <w:vAlign w:val="center"/>
          </w:tcPr>
          <w:p w14:paraId="152D6EC6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  试</w:t>
            </w:r>
          </w:p>
          <w:p w14:paraId="05D51677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  标</w:t>
            </w:r>
          </w:p>
        </w:tc>
        <w:tc>
          <w:tcPr>
            <w:tcW w:w="1595" w:type="dxa"/>
            <w:vAlign w:val="center"/>
          </w:tcPr>
          <w:p w14:paraId="173AE01A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5×25米</w:t>
            </w:r>
          </w:p>
          <w:p w14:paraId="285740B3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折返跑</w:t>
            </w:r>
          </w:p>
        </w:tc>
        <w:tc>
          <w:tcPr>
            <w:tcW w:w="1415" w:type="dxa"/>
            <w:vAlign w:val="center"/>
          </w:tcPr>
          <w:p w14:paraId="4D00C4DF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传准</w:t>
            </w:r>
          </w:p>
        </w:tc>
        <w:tc>
          <w:tcPr>
            <w:tcW w:w="1415" w:type="dxa"/>
            <w:vAlign w:val="center"/>
          </w:tcPr>
          <w:p w14:paraId="2105FBD3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运射</w:t>
            </w:r>
          </w:p>
        </w:tc>
        <w:tc>
          <w:tcPr>
            <w:tcW w:w="1541" w:type="dxa"/>
            <w:vAlign w:val="center"/>
          </w:tcPr>
          <w:p w14:paraId="6B66959C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比赛</w:t>
            </w:r>
          </w:p>
        </w:tc>
      </w:tr>
      <w:tr w14:paraId="249D7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94" w:type="dxa"/>
            <w:vAlign w:val="center"/>
          </w:tcPr>
          <w:p w14:paraId="6321951A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  值</w:t>
            </w:r>
          </w:p>
        </w:tc>
        <w:tc>
          <w:tcPr>
            <w:tcW w:w="1595" w:type="dxa"/>
            <w:vAlign w:val="center"/>
          </w:tcPr>
          <w:p w14:paraId="5F6BF837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20分</w:t>
            </w:r>
          </w:p>
        </w:tc>
        <w:tc>
          <w:tcPr>
            <w:tcW w:w="1415" w:type="dxa"/>
            <w:vAlign w:val="center"/>
          </w:tcPr>
          <w:p w14:paraId="5B856C5F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20分</w:t>
            </w:r>
          </w:p>
        </w:tc>
        <w:tc>
          <w:tcPr>
            <w:tcW w:w="1415" w:type="dxa"/>
            <w:vAlign w:val="center"/>
          </w:tcPr>
          <w:p w14:paraId="600BCEC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20分</w:t>
            </w:r>
          </w:p>
        </w:tc>
        <w:tc>
          <w:tcPr>
            <w:tcW w:w="1541" w:type="dxa"/>
            <w:vAlign w:val="center"/>
          </w:tcPr>
          <w:p w14:paraId="727E1F92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40分</w:t>
            </w:r>
          </w:p>
        </w:tc>
      </w:tr>
    </w:tbl>
    <w:p w14:paraId="193ACD37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二、测试方法与评分标准</w:t>
      </w:r>
    </w:p>
    <w:p w14:paraId="311037F1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（一）专项素质</w:t>
      </w:r>
    </w:p>
    <w:p w14:paraId="67FFCDDA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1．5×25米折返跑</w:t>
      </w:r>
    </w:p>
    <w:p w14:paraId="217E5D48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测试方法：从起跑线向场内垂直方向快跑，在跑动中用手击倒位于5米、10米、15米、20米和25米各处的标识物后返回起跑线，每击倒一个标识物立即返回一次（须将标识物击倒，否则不计成绩）。以站立式起跑，脚动开表，完成所有折返距离回起跑线时停表。每人一次机会。</w:t>
      </w:r>
    </w:p>
    <w:p w14:paraId="2D145427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（2）评分标准（表9-1）</w:t>
      </w:r>
    </w:p>
    <w:p w14:paraId="7085398A">
      <w:pPr>
        <w:spacing w:before="145" w:beforeLines="50" w:after="145" w:afterLines="50"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表9-1  5×25米折返跑评分表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538"/>
        <w:gridCol w:w="1538"/>
        <w:gridCol w:w="865"/>
        <w:gridCol w:w="1637"/>
        <w:gridCol w:w="1638"/>
      </w:tblGrid>
      <w:tr w14:paraId="0B2D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88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F2B5F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3076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33F1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成绩（秒）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16F9F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3275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3775F6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成绩（秒）</w:t>
            </w:r>
          </w:p>
        </w:tc>
      </w:tr>
      <w:tr w14:paraId="59AE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884" w:type="dxa"/>
            <w:vMerge w:val="continue"/>
            <w:tcBorders>
              <w:left w:val="single" w:color="auto" w:sz="12" w:space="0"/>
            </w:tcBorders>
            <w:vAlign w:val="center"/>
          </w:tcPr>
          <w:p w14:paraId="506DDAF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633057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男  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 w14:paraId="0C550DB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女  </w:t>
            </w:r>
          </w:p>
        </w:tc>
        <w:tc>
          <w:tcPr>
            <w:tcW w:w="865" w:type="dxa"/>
            <w:vMerge w:val="continue"/>
            <w:tcBorders>
              <w:left w:val="single" w:color="auto" w:sz="12" w:space="0"/>
            </w:tcBorders>
            <w:vAlign w:val="center"/>
          </w:tcPr>
          <w:p w14:paraId="3AE40D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7" w:type="dxa"/>
            <w:vAlign w:val="center"/>
          </w:tcPr>
          <w:p w14:paraId="692A4B4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男  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 w14:paraId="0FA55B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女  </w:t>
            </w:r>
          </w:p>
        </w:tc>
      </w:tr>
      <w:tr w14:paraId="0E36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 w14:paraId="09B4A9E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538" w:type="dxa"/>
            <w:vAlign w:val="center"/>
          </w:tcPr>
          <w:p w14:paraId="2599BEC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32.00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 w14:paraId="52AF85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34.00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30CAD5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637" w:type="dxa"/>
            <w:vAlign w:val="center"/>
          </w:tcPr>
          <w:p w14:paraId="3125731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34.71-35.00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 w14:paraId="5096A5A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36.71-37.00</w:t>
            </w:r>
          </w:p>
        </w:tc>
      </w:tr>
      <w:tr w14:paraId="3FDB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 w14:paraId="060E8B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1538" w:type="dxa"/>
            <w:vAlign w:val="center"/>
          </w:tcPr>
          <w:p w14:paraId="36981A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32.01-32.30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 w14:paraId="7730C1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34.01-34.30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79ACC5B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637" w:type="dxa"/>
            <w:vAlign w:val="center"/>
          </w:tcPr>
          <w:p w14:paraId="426970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35.01-35.30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 w14:paraId="438C6E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37.01-37.30</w:t>
            </w:r>
          </w:p>
        </w:tc>
      </w:tr>
      <w:tr w14:paraId="3F06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 w14:paraId="45595C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1538" w:type="dxa"/>
            <w:vAlign w:val="center"/>
          </w:tcPr>
          <w:p w14:paraId="63194A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32.31-32.60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 w14:paraId="6C63B9F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34.31-34.60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6C7612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637" w:type="dxa"/>
            <w:vAlign w:val="center"/>
          </w:tcPr>
          <w:p w14:paraId="7015CEC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35.31-35.60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 w14:paraId="7A3E64C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37.31-37.60</w:t>
            </w:r>
          </w:p>
        </w:tc>
      </w:tr>
      <w:tr w14:paraId="3675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 w14:paraId="06C8E8E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1538" w:type="dxa"/>
            <w:vAlign w:val="center"/>
          </w:tcPr>
          <w:p w14:paraId="47877C7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32.61-32.90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 w14:paraId="19C009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34.61-34.90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0DA7CB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637" w:type="dxa"/>
            <w:vAlign w:val="center"/>
          </w:tcPr>
          <w:p w14:paraId="2B75B6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35.61-36.90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 w14:paraId="33DFCC3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37.61-37.90</w:t>
            </w:r>
          </w:p>
        </w:tc>
      </w:tr>
      <w:tr w14:paraId="199D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 w14:paraId="38A008C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1538" w:type="dxa"/>
            <w:vAlign w:val="center"/>
          </w:tcPr>
          <w:p w14:paraId="5DFF667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32.91-33.20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 w14:paraId="38406B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34.91-35.20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347283F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637" w:type="dxa"/>
            <w:vAlign w:val="center"/>
          </w:tcPr>
          <w:p w14:paraId="0ED72A4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36.91-36.20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 w14:paraId="2B4B7B7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37.91-38.20</w:t>
            </w:r>
          </w:p>
        </w:tc>
      </w:tr>
      <w:tr w14:paraId="2493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 w14:paraId="3E6CE50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538" w:type="dxa"/>
            <w:vAlign w:val="center"/>
          </w:tcPr>
          <w:p w14:paraId="26123CB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33.21-33.50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 w14:paraId="0D3212F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35.21-35.50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0ED3D9C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637" w:type="dxa"/>
            <w:vAlign w:val="center"/>
          </w:tcPr>
          <w:p w14:paraId="7AFBD74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36.21-36.50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 w14:paraId="5809AA5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38.21-38.50</w:t>
            </w:r>
          </w:p>
        </w:tc>
      </w:tr>
      <w:tr w14:paraId="513A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 w14:paraId="0B1BDE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538" w:type="dxa"/>
            <w:vAlign w:val="center"/>
          </w:tcPr>
          <w:p w14:paraId="43EF2C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33.51-33.80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 w14:paraId="1F6181E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35.51-35.80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0D20FF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637" w:type="dxa"/>
            <w:vAlign w:val="center"/>
          </w:tcPr>
          <w:p w14:paraId="49C9919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36.51-37.80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 w14:paraId="22810D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38.51-38.80</w:t>
            </w:r>
          </w:p>
        </w:tc>
      </w:tr>
      <w:tr w14:paraId="03E7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 w14:paraId="35A9ED9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538" w:type="dxa"/>
            <w:vAlign w:val="center"/>
          </w:tcPr>
          <w:p w14:paraId="5D09270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33.81-34.10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 w14:paraId="622FF79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35.81-36.10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1C08A85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637" w:type="dxa"/>
            <w:vAlign w:val="center"/>
          </w:tcPr>
          <w:p w14:paraId="44F238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37.81-38.10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 w14:paraId="1E414BB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38.81-39.10</w:t>
            </w:r>
          </w:p>
        </w:tc>
      </w:tr>
      <w:tr w14:paraId="3630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vAlign w:val="center"/>
          </w:tcPr>
          <w:p w14:paraId="35A60D4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538" w:type="dxa"/>
            <w:vAlign w:val="center"/>
          </w:tcPr>
          <w:p w14:paraId="136C81E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34.11-34.40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vAlign w:val="center"/>
          </w:tcPr>
          <w:p w14:paraId="6885256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36.11-36.40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3CE57B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637" w:type="dxa"/>
            <w:vAlign w:val="center"/>
          </w:tcPr>
          <w:p w14:paraId="4B1C31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38.11-38.40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vAlign w:val="center"/>
          </w:tcPr>
          <w:p w14:paraId="0667F6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39.11-39.40</w:t>
            </w:r>
          </w:p>
        </w:tc>
      </w:tr>
    </w:tbl>
    <w:p w14:paraId="0FC17E83">
      <w:pPr>
        <w:spacing w:before="145" w:beforeLines="50"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（二）专项技术</w:t>
      </w:r>
    </w:p>
    <w:p w14:paraId="5AB8EC60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1．传准</w:t>
      </w:r>
    </w:p>
    <w:p w14:paraId="1E59927C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（1）测试方法：从长5米，宽10厘米的起点线中心点垂直向前以25米为圆心各画三个同心圆为传准目标，每个同心圆的半径分别为2.5米、3.5米、4.5米（如图9-1所示）。考生从限制线上或线后，向各同心圆连续传球5次，脚法不限。 </w:t>
      </w:r>
    </w:p>
    <w:p w14:paraId="69B6B6D0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（2）评分标准：踢准得分标准是以球从空中落到地面的第一接触点为准。5</w:t>
      </w:r>
      <w:r>
        <w:rPr>
          <w:rFonts w:hint="eastAsia"/>
          <w:szCs w:val="21"/>
        </w:rPr>
        <w:t>次传球的累计得分，为最终得分</w:t>
      </w:r>
    </w:p>
    <w:p w14:paraId="7762972C">
      <w:pPr>
        <w:ind w:firstLine="420" w:firstLineChars="200"/>
        <w:rPr>
          <w:rFonts w:ascii="方正书宋_GBK" w:hAnsi="宋体" w:eastAsia="方正书宋_GBK"/>
          <w:szCs w:val="21"/>
        </w:rPr>
      </w:pPr>
      <w:r>
        <w:rPr>
          <w:rFonts w:hint="eastAsia" w:ascii="宋体" w:hAnsi="宋体"/>
          <w:szCs w:val="21"/>
        </w:rPr>
        <w:t>25米处的目标分值：由外圈向内圈分别为：2分、3分、4分</w:t>
      </w:r>
    </w:p>
    <w:p w14:paraId="2D7700FA">
      <w:pPr>
        <w:spacing w:line="3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2．运射</w:t>
      </w:r>
    </w:p>
    <w:p w14:paraId="4D600703">
      <w:pPr>
        <w:spacing w:line="3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（1）测试方法：从罚球区线中点垂直向场内延伸至20米处画一条平行于球门线的横线做为起始线。从罚球线向起始线每2米设置一标，起始线至第一标4米。</w:t>
      </w:r>
    </w:p>
    <w:p w14:paraId="28F641F4">
      <w:pPr>
        <w:spacing w:line="3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（2）运球依次绕过8根标志盘后起脚射门，球动开表，当球从空中或地面越过球门线时停表。</w:t>
      </w:r>
    </w:p>
    <w:p w14:paraId="46BCB960">
      <w:pPr>
        <w:spacing w:line="3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（3）凡出现漏标、射门偏出球门或球中横梁或立柱弹出，均属犯规，不计成绩。每人两次机会，记其中一次最佳成绩。</w:t>
      </w:r>
    </w:p>
    <w:p w14:paraId="462E2098">
      <w:pPr>
        <w:spacing w:before="145" w:beforeLines="50"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（2）评分标准（表9-2）</w:t>
      </w:r>
    </w:p>
    <w:p w14:paraId="5081703C">
      <w:pPr>
        <w:snapToGrid w:val="0"/>
        <w:spacing w:before="145" w:beforeLines="50" w:after="145" w:afterLines="50" w:line="240" w:lineRule="atLeas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表9-2  运射评分表     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3076"/>
        <w:gridCol w:w="865"/>
        <w:gridCol w:w="3275"/>
      </w:tblGrid>
      <w:tr w14:paraId="27CE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0" w:hRule="atLeast"/>
        </w:trPr>
        <w:tc>
          <w:tcPr>
            <w:tcW w:w="8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FD81A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3076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145ED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成绩（秒）</w:t>
            </w:r>
          </w:p>
        </w:tc>
        <w:tc>
          <w:tcPr>
            <w:tcW w:w="86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EAC175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327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C9D1F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成绩（秒）</w:t>
            </w:r>
          </w:p>
        </w:tc>
      </w:tr>
      <w:tr w14:paraId="47F5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B4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C7B9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9.40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06B879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275" w:type="dxa"/>
            <w:tcBorders>
              <w:right w:val="single" w:color="auto" w:sz="12" w:space="0"/>
            </w:tcBorders>
            <w:vAlign w:val="center"/>
          </w:tcPr>
          <w:p w14:paraId="233573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11.21-11.40</w:t>
            </w:r>
          </w:p>
        </w:tc>
      </w:tr>
      <w:tr w14:paraId="6150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57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A666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9.41-9.60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30810A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275" w:type="dxa"/>
            <w:tcBorders>
              <w:right w:val="single" w:color="auto" w:sz="12" w:space="0"/>
            </w:tcBorders>
            <w:vAlign w:val="center"/>
          </w:tcPr>
          <w:p w14:paraId="4E9724F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11.41-11.60</w:t>
            </w:r>
          </w:p>
        </w:tc>
      </w:tr>
      <w:tr w14:paraId="61A3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C4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52056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9.61-9.80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7E0BE36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275" w:type="dxa"/>
            <w:tcBorders>
              <w:right w:val="single" w:color="auto" w:sz="12" w:space="0"/>
            </w:tcBorders>
            <w:vAlign w:val="center"/>
          </w:tcPr>
          <w:p w14:paraId="25353B6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11.61-11.80</w:t>
            </w:r>
          </w:p>
        </w:tc>
      </w:tr>
      <w:tr w14:paraId="7232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DB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9774B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9.81-10.00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171AC98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275" w:type="dxa"/>
            <w:tcBorders>
              <w:right w:val="single" w:color="auto" w:sz="12" w:space="0"/>
            </w:tcBorders>
            <w:vAlign w:val="center"/>
          </w:tcPr>
          <w:p w14:paraId="22E96E5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11.81-12.00</w:t>
            </w:r>
          </w:p>
        </w:tc>
      </w:tr>
      <w:tr w14:paraId="09F0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A7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3A294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10.01-10.20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6E636F3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275" w:type="dxa"/>
            <w:tcBorders>
              <w:right w:val="single" w:color="auto" w:sz="12" w:space="0"/>
            </w:tcBorders>
            <w:vAlign w:val="center"/>
          </w:tcPr>
          <w:p w14:paraId="598CE6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12.01-12.20</w:t>
            </w:r>
          </w:p>
        </w:tc>
      </w:tr>
      <w:tr w14:paraId="510E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502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53CBB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10.21-10.40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72C3E8A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275" w:type="dxa"/>
            <w:tcBorders>
              <w:right w:val="single" w:color="auto" w:sz="12" w:space="0"/>
            </w:tcBorders>
            <w:vAlign w:val="center"/>
          </w:tcPr>
          <w:p w14:paraId="06BA19A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12.21-12.40</w:t>
            </w:r>
          </w:p>
        </w:tc>
      </w:tr>
      <w:tr w14:paraId="1292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EDB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A65F5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10.41-10.60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779C7C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275" w:type="dxa"/>
            <w:tcBorders>
              <w:right w:val="single" w:color="auto" w:sz="12" w:space="0"/>
            </w:tcBorders>
            <w:vAlign w:val="center"/>
          </w:tcPr>
          <w:p w14:paraId="67911AE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12.41-12.60</w:t>
            </w:r>
          </w:p>
        </w:tc>
      </w:tr>
      <w:tr w14:paraId="526C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FDF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6A30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10.61-10.80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435E56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275" w:type="dxa"/>
            <w:tcBorders>
              <w:right w:val="single" w:color="auto" w:sz="12" w:space="0"/>
            </w:tcBorders>
            <w:vAlign w:val="center"/>
          </w:tcPr>
          <w:p w14:paraId="70C7F17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12.61-12.80</w:t>
            </w:r>
          </w:p>
        </w:tc>
      </w:tr>
      <w:tr w14:paraId="2BAA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791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76006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10.81-11.00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vAlign w:val="center"/>
          </w:tcPr>
          <w:p w14:paraId="5B0BB6B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275" w:type="dxa"/>
            <w:tcBorders>
              <w:right w:val="single" w:color="auto" w:sz="12" w:space="0"/>
            </w:tcBorders>
            <w:vAlign w:val="center"/>
          </w:tcPr>
          <w:p w14:paraId="7746059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12.81-13.00</w:t>
            </w:r>
          </w:p>
        </w:tc>
      </w:tr>
      <w:tr w14:paraId="0424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8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1C13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D57E2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11.01-11.20</w:t>
            </w:r>
          </w:p>
        </w:tc>
        <w:tc>
          <w:tcPr>
            <w:tcW w:w="86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59128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27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39A87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13.01-13.20</w:t>
            </w:r>
          </w:p>
        </w:tc>
      </w:tr>
    </w:tbl>
    <w:p w14:paraId="1E8D59D3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（三）实战能力</w:t>
      </w:r>
    </w:p>
    <w:p w14:paraId="5B968841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1．比赛</w:t>
      </w:r>
    </w:p>
    <w:p w14:paraId="29905290"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（1）测试方法：视考生人数分队进行比赛。</w:t>
      </w:r>
    </w:p>
    <w:p w14:paraId="1A8696E6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（2）评分标准：考评员依参照实战评分表（表9-3），对考生的技术能力、战术能力、心理素质及比赛作风四个方面进行综合评定。按10分制打分，所打分数至多可到小数点后1位。</w:t>
      </w:r>
    </w:p>
    <w:p w14:paraId="42B79756">
      <w:pPr>
        <w:snapToGrid w:val="0"/>
        <w:spacing w:before="145" w:beforeLines="50" w:after="145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表9-3  实战评分表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845"/>
        <w:gridCol w:w="1845"/>
        <w:gridCol w:w="1845"/>
        <w:gridCol w:w="1845"/>
      </w:tblGrid>
      <w:tr w14:paraId="722B2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40" w:type="dxa"/>
            <w:vAlign w:val="center"/>
          </w:tcPr>
          <w:p w14:paraId="6B79169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1845" w:type="dxa"/>
            <w:vAlign w:val="center"/>
          </w:tcPr>
          <w:p w14:paraId="70E614DE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</w:t>
            </w:r>
          </w:p>
        </w:tc>
        <w:tc>
          <w:tcPr>
            <w:tcW w:w="1845" w:type="dxa"/>
            <w:vAlign w:val="center"/>
          </w:tcPr>
          <w:p w14:paraId="6F42351A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</w:t>
            </w:r>
          </w:p>
        </w:tc>
        <w:tc>
          <w:tcPr>
            <w:tcW w:w="1845" w:type="dxa"/>
            <w:vAlign w:val="center"/>
          </w:tcPr>
          <w:p w14:paraId="48B73FB4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</w:t>
            </w:r>
          </w:p>
        </w:tc>
        <w:tc>
          <w:tcPr>
            <w:tcW w:w="1845" w:type="dxa"/>
            <w:vAlign w:val="center"/>
          </w:tcPr>
          <w:p w14:paraId="575E3FA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</w:t>
            </w:r>
          </w:p>
        </w:tc>
      </w:tr>
      <w:tr w14:paraId="26D76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40" w:type="dxa"/>
            <w:vAlign w:val="center"/>
          </w:tcPr>
          <w:p w14:paraId="0F83288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分值</w:t>
            </w:r>
          </w:p>
        </w:tc>
        <w:tc>
          <w:tcPr>
            <w:tcW w:w="1845" w:type="dxa"/>
            <w:vAlign w:val="center"/>
          </w:tcPr>
          <w:p w14:paraId="77FDB5C6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10—8.6分</w:t>
            </w:r>
          </w:p>
        </w:tc>
        <w:tc>
          <w:tcPr>
            <w:tcW w:w="1845" w:type="dxa"/>
            <w:vAlign w:val="center"/>
          </w:tcPr>
          <w:p w14:paraId="7C2DA830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8.5—7.6分</w:t>
            </w:r>
          </w:p>
        </w:tc>
        <w:tc>
          <w:tcPr>
            <w:tcW w:w="1845" w:type="dxa"/>
            <w:vAlign w:val="center"/>
          </w:tcPr>
          <w:p w14:paraId="3E7CB916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7.5—6.0分</w:t>
            </w:r>
          </w:p>
        </w:tc>
        <w:tc>
          <w:tcPr>
            <w:tcW w:w="1845" w:type="dxa"/>
            <w:vAlign w:val="center"/>
          </w:tcPr>
          <w:p w14:paraId="4B6E8EDB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6.0分以下</w:t>
            </w:r>
          </w:p>
        </w:tc>
      </w:tr>
      <w:tr w14:paraId="7C2C3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440" w:type="dxa"/>
            <w:vAlign w:val="center"/>
          </w:tcPr>
          <w:p w14:paraId="0590DA1C">
            <w:pPr>
              <w:snapToGrid w:val="0"/>
              <w:spacing w:before="145" w:beforeLines="50" w:after="145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1845" w:type="dxa"/>
          </w:tcPr>
          <w:p w14:paraId="7BD86435">
            <w:pPr>
              <w:spacing w:before="145" w:beforeLines="50" w:after="145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战术意识水平表现突出，位置攻守职责完成很好； 对抗情况下技术动作运用及完成合理、规范，比赛作风顽强、心理状态稳定。</w:t>
            </w:r>
          </w:p>
        </w:tc>
        <w:tc>
          <w:tcPr>
            <w:tcW w:w="1845" w:type="dxa"/>
          </w:tcPr>
          <w:p w14:paraId="73982E9A">
            <w:pPr>
              <w:spacing w:before="145" w:beforeLines="50" w:after="145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战术意识水平表现良好，位置攻守职责完成良好； 对抗情况下技术动作运用较合理、完成动作较规范，比赛作风良好、心理状态稳定。</w:t>
            </w:r>
          </w:p>
        </w:tc>
        <w:tc>
          <w:tcPr>
            <w:tcW w:w="1845" w:type="dxa"/>
          </w:tcPr>
          <w:p w14:paraId="725887B3">
            <w:pPr>
              <w:spacing w:before="145" w:beforeLines="50" w:after="145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战术意识水平表现一般，位置攻守职责完成一般；对抗情况下技术动作运用基本合理、完成动作基本规范，比赛作风较好、心理状态较稳定。</w:t>
            </w:r>
          </w:p>
        </w:tc>
        <w:tc>
          <w:tcPr>
            <w:tcW w:w="1845" w:type="dxa"/>
          </w:tcPr>
          <w:p w14:paraId="549A52FD">
            <w:pPr>
              <w:spacing w:before="145" w:beforeLines="50" w:after="145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战术意识水平表现差，位置攻守职责不清楚，完成很差；对抗情况下技术动作运用不合理、完成动作不规范，比赛作风一般、心理状态不稳定。</w:t>
            </w:r>
          </w:p>
        </w:tc>
      </w:tr>
    </w:tbl>
    <w:p w14:paraId="32B51430">
      <w:pPr>
        <w:spacing w:after="120" w:line="340" w:lineRule="exact"/>
        <w:rPr>
          <w:rFonts w:ascii="宋体" w:hAnsi="宋体"/>
          <w:b/>
          <w:sz w:val="24"/>
        </w:rPr>
      </w:pPr>
    </w:p>
    <w:p w14:paraId="0EAEAED0">
      <w:pPr>
        <w:spacing w:after="120" w:line="3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第二部分  守门员测试标准</w:t>
      </w:r>
    </w:p>
    <w:p w14:paraId="6C37D6C0">
      <w:pPr>
        <w:spacing w:after="120" w:line="34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一、测试指标与所占分值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595"/>
        <w:gridCol w:w="1415"/>
        <w:gridCol w:w="1415"/>
        <w:gridCol w:w="1541"/>
      </w:tblGrid>
      <w:tr w14:paraId="6CE8D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94" w:type="dxa"/>
            <w:vAlign w:val="center"/>
          </w:tcPr>
          <w:p w14:paraId="23E49D12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别</w:t>
            </w:r>
          </w:p>
        </w:tc>
        <w:tc>
          <w:tcPr>
            <w:tcW w:w="1595" w:type="dxa"/>
            <w:vAlign w:val="center"/>
          </w:tcPr>
          <w:p w14:paraId="097907E1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专项素质</w:t>
            </w:r>
          </w:p>
        </w:tc>
        <w:tc>
          <w:tcPr>
            <w:tcW w:w="2830" w:type="dxa"/>
            <w:gridSpan w:val="2"/>
            <w:vAlign w:val="center"/>
          </w:tcPr>
          <w:p w14:paraId="2229392B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专项技术</w:t>
            </w:r>
          </w:p>
        </w:tc>
        <w:tc>
          <w:tcPr>
            <w:tcW w:w="1541" w:type="dxa"/>
            <w:vAlign w:val="center"/>
          </w:tcPr>
          <w:p w14:paraId="4079E8B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实战能力</w:t>
            </w:r>
          </w:p>
        </w:tc>
      </w:tr>
      <w:tr w14:paraId="0421B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 w:hRule="atLeast"/>
        </w:trPr>
        <w:tc>
          <w:tcPr>
            <w:tcW w:w="1594" w:type="dxa"/>
            <w:vAlign w:val="center"/>
          </w:tcPr>
          <w:p w14:paraId="53E68811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  试</w:t>
            </w:r>
          </w:p>
          <w:p w14:paraId="6E219B85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  标</w:t>
            </w:r>
          </w:p>
        </w:tc>
        <w:tc>
          <w:tcPr>
            <w:tcW w:w="1595" w:type="dxa"/>
            <w:vAlign w:val="center"/>
          </w:tcPr>
          <w:p w14:paraId="3206748E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立定</w:t>
            </w:r>
          </w:p>
          <w:p w14:paraId="4956F63F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三级跳远</w:t>
            </w:r>
          </w:p>
        </w:tc>
        <w:tc>
          <w:tcPr>
            <w:tcW w:w="1415" w:type="dxa"/>
            <w:vAlign w:val="center"/>
          </w:tcPr>
          <w:p w14:paraId="61EA38B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掷远与</w:t>
            </w:r>
          </w:p>
          <w:p w14:paraId="5A5E6B70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踢远</w:t>
            </w:r>
          </w:p>
        </w:tc>
        <w:tc>
          <w:tcPr>
            <w:tcW w:w="1415" w:type="dxa"/>
            <w:vAlign w:val="center"/>
          </w:tcPr>
          <w:p w14:paraId="737B5446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扑接球</w:t>
            </w:r>
          </w:p>
        </w:tc>
        <w:tc>
          <w:tcPr>
            <w:tcW w:w="1541" w:type="dxa"/>
            <w:vAlign w:val="center"/>
          </w:tcPr>
          <w:p w14:paraId="5B456821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比赛</w:t>
            </w:r>
          </w:p>
        </w:tc>
      </w:tr>
      <w:tr w14:paraId="3C95C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94" w:type="dxa"/>
            <w:vAlign w:val="center"/>
          </w:tcPr>
          <w:p w14:paraId="155E15A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  值</w:t>
            </w:r>
          </w:p>
        </w:tc>
        <w:tc>
          <w:tcPr>
            <w:tcW w:w="1595" w:type="dxa"/>
            <w:vAlign w:val="center"/>
          </w:tcPr>
          <w:p w14:paraId="3DF83CEF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20分</w:t>
            </w:r>
          </w:p>
        </w:tc>
        <w:tc>
          <w:tcPr>
            <w:tcW w:w="1415" w:type="dxa"/>
            <w:vAlign w:val="center"/>
          </w:tcPr>
          <w:p w14:paraId="629972BE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20分</w:t>
            </w:r>
          </w:p>
        </w:tc>
        <w:tc>
          <w:tcPr>
            <w:tcW w:w="1415" w:type="dxa"/>
            <w:vAlign w:val="center"/>
          </w:tcPr>
          <w:p w14:paraId="13BE18D1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20分</w:t>
            </w:r>
          </w:p>
        </w:tc>
        <w:tc>
          <w:tcPr>
            <w:tcW w:w="1541" w:type="dxa"/>
            <w:vAlign w:val="center"/>
          </w:tcPr>
          <w:p w14:paraId="180532FE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40分</w:t>
            </w:r>
          </w:p>
        </w:tc>
      </w:tr>
    </w:tbl>
    <w:p w14:paraId="66CAD3A5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二、测试方法与评分标准</w:t>
      </w:r>
    </w:p>
    <w:p w14:paraId="11BEFBF2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（一）专项素质</w:t>
      </w:r>
    </w:p>
    <w:p w14:paraId="2FBD8A79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1．立定三级跳远</w:t>
      </w:r>
    </w:p>
    <w:p w14:paraId="68ADEA52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测试方法：考生原地双脚站立在起跳线后，第一跳用双脚原地起跳，可以任何一脚落地。第二跳为跨步跳，用着地脚起跳以另一只脚落地。第三跳跃须双脚落地，然后起身向前走离沙坑。每人两次机会，取最好一次成绩。</w:t>
      </w:r>
    </w:p>
    <w:p w14:paraId="595212DD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（2）评分标准（表10-1）</w:t>
      </w:r>
    </w:p>
    <w:p w14:paraId="76420559">
      <w:pPr>
        <w:snapToGrid w:val="0"/>
        <w:spacing w:before="145" w:beforeLines="50" w:after="145" w:afterLines="50" w:line="340" w:lineRule="exac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表10-1  立定三级跳远评分表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002"/>
        <w:gridCol w:w="1002"/>
        <w:gridCol w:w="1002"/>
        <w:gridCol w:w="1002"/>
        <w:gridCol w:w="1002"/>
      </w:tblGrid>
      <w:tr w14:paraId="22BF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89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050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20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7AC40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成绩（米）</w:t>
            </w:r>
          </w:p>
        </w:tc>
        <w:tc>
          <w:tcPr>
            <w:tcW w:w="100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93A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20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D65D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成绩（米）</w:t>
            </w:r>
          </w:p>
        </w:tc>
      </w:tr>
      <w:tr w14:paraId="3BB3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B7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C3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男 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38157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女  </w:t>
            </w: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D8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57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男 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A3B1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女  </w:t>
            </w:r>
          </w:p>
        </w:tc>
      </w:tr>
      <w:tr w14:paraId="0420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70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83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AFA0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D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0A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57C7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6.4</w:t>
            </w:r>
          </w:p>
        </w:tc>
      </w:tr>
      <w:tr w14:paraId="4822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13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F5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1B50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1C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B9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909C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6.3</w:t>
            </w:r>
          </w:p>
        </w:tc>
      </w:tr>
      <w:tr w14:paraId="50A8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96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2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2EFA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B5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FF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D7C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</w:t>
            </w:r>
          </w:p>
        </w:tc>
      </w:tr>
      <w:tr w14:paraId="0BFE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3C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D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9E5B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40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0C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8AB3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6.1</w:t>
            </w:r>
          </w:p>
        </w:tc>
      </w:tr>
      <w:tr w14:paraId="223A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59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74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E333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DC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1F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081D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6.0</w:t>
            </w:r>
          </w:p>
        </w:tc>
      </w:tr>
      <w:tr w14:paraId="1524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F1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A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AE4A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B8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FE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5684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5.9</w:t>
            </w:r>
          </w:p>
        </w:tc>
      </w:tr>
      <w:tr w14:paraId="1E00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C4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66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CD20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D1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23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3CD4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5.8</w:t>
            </w:r>
          </w:p>
        </w:tc>
      </w:tr>
      <w:tr w14:paraId="746B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26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A1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2221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36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9E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23AC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5.7</w:t>
            </w:r>
          </w:p>
        </w:tc>
      </w:tr>
      <w:tr w14:paraId="5E7F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2F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93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ED66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3D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B9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942D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5.6</w:t>
            </w:r>
          </w:p>
        </w:tc>
      </w:tr>
      <w:tr w14:paraId="3D22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89CC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9379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80B86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AEC0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6CF5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AE5C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5.5</w:t>
            </w:r>
          </w:p>
        </w:tc>
      </w:tr>
    </w:tbl>
    <w:p w14:paraId="3EB69206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（二）专项技术</w:t>
      </w:r>
    </w:p>
    <w:p w14:paraId="4803A28D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1．掷远与踢远</w:t>
      </w:r>
    </w:p>
    <w:p w14:paraId="3FC78307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测试方法：在球场适当位置画一条15米线段为测试区横宽，从横线两端分别垂直向场内画两条60米以上平行直线为测试区纵长，并标出距离数，如图10-1所示。先将球以手掷远三次（允许带手套进行），然后用脚踢远三次（采用踢凌空球、反弹球、定位球等方法不限），各取其中最好一次成绩相加为考生最后成绩。每次掷、踢球的落点必须在测试区横宽以内，否则不计成绩。</w:t>
      </w:r>
    </w:p>
    <w:p w14:paraId="5AE01DF4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144780</wp:posOffset>
                </wp:positionV>
                <wp:extent cx="3800475" cy="990600"/>
                <wp:effectExtent l="0" t="0" r="9525" b="1905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0475" cy="990600"/>
                          <a:chOff x="0" y="0"/>
                          <a:chExt cx="4770" cy="1147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360" y="7"/>
                            <a:ext cx="4410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D195A6E"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2302" y="129"/>
                            <a:ext cx="60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946268">
                              <w:r>
                                <w:t>60</w:t>
                              </w:r>
                              <w:r>
                                <w:rPr>
                                  <w:rFonts w:hint="eastAsia"/>
                                </w:rPr>
                                <w:t>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直接连接符 4"/>
                        <wps:cNvCnPr/>
                        <wps:spPr>
                          <a:xfrm flipH="1">
                            <a:off x="351" y="273"/>
                            <a:ext cx="180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直接连接符 5"/>
                        <wps:cNvCnPr/>
                        <wps:spPr>
                          <a:xfrm flipH="1">
                            <a:off x="2955" y="258"/>
                            <a:ext cx="180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0" y="176"/>
                            <a:ext cx="254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75F2F6">
                              <w: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米</w:t>
                              </w:r>
                            </w:p>
                          </w:txbxContent>
                        </wps:txbx>
                        <wps:bodyPr vert="vert270" lIns="0" tIns="0" rIns="0" bIns="0" upright="1"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165" y="0"/>
                            <a:ext cx="0" cy="2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50" y="890"/>
                            <a:ext cx="0" cy="2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pt;margin-top:11.4pt;height:78pt;width:299.25pt;z-index:251659264;mso-width-relative:page;mso-height-relative:page;" coordsize="4770,1147" o:gfxdata="UEsDBAoAAAAAAIdO4kAAAAAAAAAAAAAAAAAEAAAAZHJzL1BLAwQUAAAACACHTuJA4+HvcdkAAAAK&#10;AQAADwAAAGRycy9kb3ducmV2LnhtbE2PQUvDQBSE74L/YXmCN7vJatsQsylS1FMRbAXx9pp9TUKz&#10;uyG7Tdp/7/Nkj8MMM98Uq7PtxEhDaL3TkM4SEOQqb1pXa/javT1kIEJEZ7DzjjRcKMCqvL0pMDd+&#10;cp80bmMtuMSFHDU0Mfa5lKFqyGKY+Z4cewc/WIwsh1qaAScut51USbKQFlvHCw32tG6oOm5PVsP7&#10;hNPLY/o6bo6H9eVnN//43qSk9f1dmjyDiHSO/2H4w2d0KJlp70/OBNGxVgv+EjUoxRc4sFRPcxB7&#10;dpZZBrIs5PWF8hdQSwMEFAAAAAgAh07iQMMVkSfPAwAAjRAAAA4AAABkcnMvZTJvRG9jLnhtbN1Y&#10;zW7cNhC+F+g7ELrX+tnV/gheB2gcuwWKNkDaB+BKlESAIgmS9q7vRdtT0VMvLVo0QAoUyDG3oOjT&#10;xO5jdIaSdtfObrp10DjwHmSKIocz3/fNkPThg2UjyDkzlis5C+KDKCBM5qrgspoFX3158tEkINZR&#10;WVChJJsFF8wGD44+/OBwoTOWqFqJghkCRqTNFnoW1M7pLAxtXrOG2gOlmYSPpTINdfBqqrAwdAHW&#10;GxEmUTQKF8oU2qicWQu9x+3HoLNo9jGoypLn7FjlZw2TrrVqmKAOQrI11zY48t6WJcvdF2VpmSNi&#10;FkCkzj9hEWjP8RkeHdKsMlTXPO9coPu4cCOmhnIJi65MHVNHyZnhr5lqeG6UVaU7yFUTtoF4RCCK&#10;OLqBzalRZ9rHUmWLSq9AB6JuoH5rs/nn548N4cUsmAZE0gYIv3r59asfviNTxGahqwyGnBr9RD82&#10;XUfVvmG4y9I0+BcCIUuP6sUKVbZ0JIfOwSSKhuM0IDl8m06jUdTBntfAzWvT8vpRN3E4HgNNOCuO&#10;h2N0J+xXDNGxlR8LDVK0a3zs2+HzpKaaedgtBt/hk6zw+fWPV38+JUmLjx+yAsdmFnDagsxgBKFA&#10;JD4MmvXYDIfxOkQPyypEmmlj3SlTDcHGLDAgZq8xev6ZdS0a/RBc0SrBixMuhH8x1fyhMOScgvBP&#10;/K8D8NowIckCSEkTpIdCNpeQRdBsNCjCysqvd22G3TQc+d82w+jYMbV164C3gMNo1nDHjG/VjBaP&#10;ZEHchQbVSSg2ATrTsCIggkFtwpYf6SgX+4wE7IQElaAeWh6w5ZbzJZjB5lwVF0DnmTa8qgHS2Lve&#10;yacd8r/raNDr6PLHby9/fn752zdkgG6gF6A2lBJxy48VZI53D/t3iCoZRKBKzI/EZ+taV6No3GbO&#10;APQFxm+vKqlQUp4GxJZmq4590RafSkhIkLnrG6ZvzPvGnTIy7Bm5+unF5ffP/v7rF3hePf+dDDd4&#10;eSi7+nedDVIKrj9BqhCbrgwO0tjTkow9s2ta4knPy7+wIjhkA1rckevvPm9vm63OcCorsSO3t2uo&#10;TVOU7btNTSiC3RZ4QwjpLYWQTFOwCQmapBM0cQ+V8GZ+afZ2tfuulDDqlbAu0qMNDfyXIt3u+/HY&#10;z18LIEmh7ODZZjTxReIuKzTcBmAzxGeCJ673vmDD3rY9T/3pqttIdxTsjTIdj9rk7I6j/ZmsO5Al&#10;qT/h7eblfa/R9zMz4Xa6nXtfYPfnPm3zcjK9p+zvf55+s0723qH9lQxuqf6w2d2o8Rq8+e539PV/&#10;EY7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EGAABbQ29udGVudF9UeXBlc10ueG1sUEsBAhQACgAAAAAAh07iQAAAAAAAAAAAAAAAAAYAAAAA&#10;AAAAAAAQAAAAIwUAAF9yZWxzL1BLAQIUABQAAAAIAIdO4kCKFGY80QAAAJQBAAALAAAAAAAAAAEA&#10;IAAAAEcFAABfcmVscy8ucmVsc1BLAQIUAAoAAAAAAIdO4kAAAAAAAAAAAAAAAAAEAAAAAAAAAAAA&#10;EAAAAAAAAABkcnMvUEsBAhQAFAAAAAgAh07iQOPh73HZAAAACgEAAA8AAAAAAAAAAQAgAAAAIgAA&#10;AGRycy9kb3ducmV2LnhtbFBLAQIUABQAAAAIAIdO4kDDFZEnzwMAAI0QAAAOAAAAAAAAAAEAIAAA&#10;ACgBAABkcnMvZTJvRG9jLnhtbFBLBQYAAAAABgAGAFkBAABpBwAAAAA=&#10;">
                <o:lock v:ext="edit" aspectratio="f"/>
                <v:rect id="_x0000_s1026" o:spid="_x0000_s1026" o:spt="1" style="position:absolute;left:360;top:7;height:1140;width:4410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D195A6E">
                        <w:r>
                          <w:t xml:space="preserve">          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2302;top:129;height:310;width:607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C946268">
                        <w:r>
                          <w:t>60</w:t>
                        </w:r>
                        <w:r>
                          <w:rPr>
                            <w:rFonts w:hint="eastAsia"/>
                          </w:rPr>
                          <w:t>米</w:t>
                        </w:r>
                      </w:p>
                    </w:txbxContent>
                  </v:textbox>
                </v:shape>
                <v:line id="_x0000_s1026" o:spid="_x0000_s1026" o:spt="20" style="position:absolute;left:351;top:273;flip:x;height:0;width:1807;" filled="f" stroked="t" coordsize="21600,21600" o:gfxdata="UEsDBAoAAAAAAIdO4kAAAAAAAAAAAAAAAAAEAAAAZHJzL1BLAwQUAAAACACHTuJAR4CNdr4AAADa&#10;AAAADwAAAGRycy9kb3ducmV2LnhtbEWPQWvCQBSE7wX/w/IEb3WTYotNXT1IC55K1SL09si+JtHs&#10;23T3aay/3hUKPQ4z8w0zW5xdq04UYuPZQD7OQBGX3jZcGfjcvt1PQUVBtth6JgO/FGExH9zNsLC+&#10;5zWdNlKpBOFYoIFapCu0jmVNDuPYd8TJ+/bBoSQZKm0D9gnuWv2QZU/aYcNpocaOljWVh83RGXje&#10;9o/+Ixx2k7z5+bq87qVbvYsxo2GevYASOst/+K+9sgYmcLuSboCe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4CNd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55;top:258;flip:x;height:0;width:1807;" filled="f" stroked="t" coordsize="21600,21600" o:gfxdata="UEsDBAoAAAAAAIdO4kAAAAAAAAAAAAAAAAAEAAAAZHJzL1BLAwQUAAAACACHTuJA7rv75rsAAADa&#10;AAAADwAAAGRycy9kb3ducmV2LnhtbEWP3YrCMBSE7wXfIRxh79ZUl11KNXqhyK6sgn8PcGiObbU5&#10;KUnU+vZGELwcZuYbZjxtTS2u5HxlWcGgn4Agzq2uuFBw2C8+UxA+IGusLZOCO3mYTrqdMWba3nhL&#10;110oRISwz1BBGUKTSenzkgz6vm2Io3e0zmCI0hVSO7xFuKnlMEl+pMGK40KJDc1Kys+7i1HwdZpz&#10;uj5d1qtUt7+btvmXfumU+ugNkhGIQG14h1/tP63gG55X4g2Qk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rv75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startarrow="block"/>
                  <v:imagedata o:title=""/>
                  <o:lock v:ext="edit" aspectratio="f"/>
                </v:line>
                <v:shape id="_x0000_s1026" o:spid="_x0000_s1026" o:spt="202" type="#_x0000_t202" style="position:absolute;left:0;top:176;height:683;width:254;" filled="f" stroked="f" coordsize="21600,21600" o:gfxdata="UEsDBAoAAAAAAIdO4kAAAAAAAAAAAAAAAAAEAAAAZHJzL1BLAwQUAAAACACHTuJAfKcCnrcAAADa&#10;AAAADwAAAGRycy9kb3ducmV2LnhtbEWPzQrCMBCE74LvEFbwpqmKRarRQ0H0JPjzAEuzNsVmU5to&#10;9e2NIHgcZuYbZrV52Vo8qfWVYwWTcQKCuHC64lLB5bwdLUD4gKyxdkwK3uRhs+73Vphp1/GRnqdQ&#10;ighhn6ECE0KTSekLQxb92DXE0bu61mKIsi2lbrGLcFvLaZKk0mLFccFgQ7mh4nZ6WAWHtzTdzM4v&#10;RZ6nh3R23+JtVys1HEySJYhAr/AP/9p7rSCF75V4A+T6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8pwKe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 style="layout-flow:vertical;mso-layout-flow-alt:bottom-to-top;">
                    <w:txbxContent>
                      <w:p w14:paraId="3E75F2F6">
                        <w:r>
                          <w:t>15</w:t>
                        </w:r>
                        <w:r>
                          <w:rPr>
                            <w:rFonts w:hint="eastAsia"/>
                          </w:rPr>
                          <w:t>米</w:t>
                        </w:r>
                      </w:p>
                    </w:txbxContent>
                  </v:textbox>
                </v:shape>
                <v:line id="_x0000_s1026" o:spid="_x0000_s1026" o:spt="20" style="position:absolute;left:165;top:0;height:252;width:0;" filled="f" stroked="t" coordsize="21600,21600" o:gfxdata="UEsDBAoAAAAAAIdO4kAAAAAAAAAAAAAAAAAEAAAAZHJzL1BLAwQUAAAACACHTuJAY9e2xb4AAADa&#10;AAAADwAAAGRycy9kb3ducmV2LnhtbEWPQWvCQBSE74L/YXlCb7qxh9ZGN0EiaQPxUtuLt0f2maTN&#10;vg3ZrYn/vlsoeBxm5html06mE1caXGtZwXoVgSCurG65VvD5kS83IJxH1thZJgU3cpAm89kOY21H&#10;fqfrydciQNjFqKDxvo+ldFVDBt3K9sTBu9jBoA9yqKUecAxw08nHKHqSBlsOCw32lDVUfZ9+jILi&#10;tdq83Y7nMnv5KluZH8pzsS+Velisoy0IT5O/h//bhVbwDH9Xwg2Qy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9e2x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startarrow="block"/>
                  <v:imagedata o:title=""/>
                  <o:lock v:ext="edit" aspectratio="f"/>
                </v:line>
                <v:line id="_x0000_s1026" o:spid="_x0000_s1026" o:spt="20" style="position:absolute;left:150;top:890;height:252;width:0;" filled="f" stroked="t" coordsize="21600,21600" o:gfxdata="UEsDBAoAAAAAAIdO4kAAAAAAAAAAAAAAAAAEAAAAZHJzL1BLAwQUAAAACACHTuJA6HhRg7oAAADa&#10;AAAADwAAAGRycy9kb3ducmV2LnhtbEVPy4rCMBTdC/MP4Q6407QupFSjiwGHAV9oZRh3l+balmlu&#10;ShK1/r1ZCC4P5z1f9qYVN3K+sawgHScgiEurG64UnIrVKAPhA7LG1jIpeJCH5eJjMMdc2zsf6HYM&#10;lYgh7HNUUIfQ5VL6siaDfmw74shdrDMYInSV1A7vMdy0cpIkU2mw4dhQY0dfNZX/x6tRcNis1tnv&#10;+tqX7vyd7or9ZvvnM6WGn2kyAxGoD2/xy/2jFcSt8Uq8AXL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eFGD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B4838B7">
      <w:pPr>
        <w:spacing w:line="340" w:lineRule="exact"/>
        <w:ind w:firstLine="420" w:firstLineChars="200"/>
        <w:rPr>
          <w:rFonts w:ascii="宋体" w:hAnsi="宋体"/>
          <w:szCs w:val="21"/>
        </w:rPr>
      </w:pPr>
    </w:p>
    <w:p w14:paraId="40413C0D">
      <w:pPr>
        <w:spacing w:line="340" w:lineRule="exact"/>
        <w:ind w:firstLine="420" w:firstLineChars="200"/>
        <w:rPr>
          <w:rFonts w:ascii="宋体" w:hAnsi="宋体"/>
          <w:szCs w:val="21"/>
        </w:rPr>
      </w:pPr>
    </w:p>
    <w:p w14:paraId="6D6E42A5">
      <w:pPr>
        <w:spacing w:line="340" w:lineRule="exact"/>
        <w:ind w:firstLine="420" w:firstLineChars="200"/>
        <w:rPr>
          <w:rFonts w:ascii="宋体" w:hAnsi="宋体"/>
          <w:szCs w:val="21"/>
        </w:rPr>
      </w:pPr>
    </w:p>
    <w:p w14:paraId="7339CC4D">
      <w:pPr>
        <w:spacing w:line="340" w:lineRule="exact"/>
        <w:ind w:firstLine="420" w:firstLineChars="200"/>
        <w:rPr>
          <w:rFonts w:ascii="宋体" w:hAnsi="宋体"/>
          <w:szCs w:val="21"/>
        </w:rPr>
      </w:pPr>
    </w:p>
    <w:p w14:paraId="28CA7FD8">
      <w:pPr>
        <w:spacing w:line="340" w:lineRule="exact"/>
        <w:ind w:firstLine="420" w:firstLineChars="200"/>
        <w:rPr>
          <w:rFonts w:ascii="宋体" w:hAnsi="宋体"/>
          <w:szCs w:val="21"/>
        </w:rPr>
      </w:pPr>
    </w:p>
    <w:p w14:paraId="29E43FA4">
      <w:pPr>
        <w:spacing w:line="340" w:lineRule="exact"/>
        <w:ind w:firstLine="420" w:firstLineChars="20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图10-1  掷远与踢远场地示意图</w:t>
      </w:r>
    </w:p>
    <w:p w14:paraId="35E49284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（2）评分标准（表10-2）</w:t>
      </w:r>
    </w:p>
    <w:p w14:paraId="214D43DA">
      <w:pPr>
        <w:snapToGrid w:val="0"/>
        <w:spacing w:before="145" w:beforeLines="50"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表10-2  掷远与踢远评分表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002"/>
        <w:gridCol w:w="1164"/>
        <w:gridCol w:w="840"/>
        <w:gridCol w:w="1002"/>
        <w:gridCol w:w="1002"/>
      </w:tblGrid>
      <w:tr w14:paraId="29DC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89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174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21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5B489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成绩（米）</w:t>
            </w:r>
          </w:p>
        </w:tc>
        <w:tc>
          <w:tcPr>
            <w:tcW w:w="84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B8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20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95A9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成绩（米）</w:t>
            </w:r>
          </w:p>
        </w:tc>
      </w:tr>
      <w:tr w14:paraId="2527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F3E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77B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男  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8939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女  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CC7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FCE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男 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1A52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女  </w:t>
            </w:r>
          </w:p>
        </w:tc>
      </w:tr>
      <w:tr w14:paraId="29EB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E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B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6F7A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B2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8E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A322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</w:tr>
      <w:tr w14:paraId="2FCD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50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CE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75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8D75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78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99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1F41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</w:tr>
      <w:tr w14:paraId="7C4D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40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77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E4E9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E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96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7947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</w:tr>
      <w:tr w14:paraId="65BC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C1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47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65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FEB9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A7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A1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6DF6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</w:tr>
      <w:tr w14:paraId="4116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15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D7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EA05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00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09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E92D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 w14:paraId="1618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2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B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55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6862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2A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AE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2262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 w14:paraId="59FB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31C7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539A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0E59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F805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0C3A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860B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</w:tr>
    </w:tbl>
    <w:p w14:paraId="25F206C7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2．扑接球</w:t>
      </w:r>
    </w:p>
    <w:p w14:paraId="37969AFC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（1）测试方法：考生守门，扑接10个来自罚球区线外射中球门的有效射门球（其中包含地滚球、半高球、高球以及需要倒地扑救的球）。</w:t>
      </w:r>
    </w:p>
    <w:p w14:paraId="7296D1CA"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（2）评分标准：考评员参照扑接球评分表（表10-3），独立对考生进行技术技能评定，按10分制打分，所打分数至多可到小数点后两位。</w:t>
      </w:r>
    </w:p>
    <w:p w14:paraId="63E100FA">
      <w:pPr>
        <w:snapToGrid w:val="0"/>
        <w:spacing w:before="145" w:beforeLines="50" w:after="145" w:afterLines="50"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表10-3 扑接球评分表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710"/>
        <w:gridCol w:w="1710"/>
        <w:gridCol w:w="1710"/>
        <w:gridCol w:w="1710"/>
      </w:tblGrid>
      <w:tr w14:paraId="6AD90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40" w:type="dxa"/>
            <w:vAlign w:val="center"/>
          </w:tcPr>
          <w:p w14:paraId="03FA46D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1710" w:type="dxa"/>
            <w:vAlign w:val="center"/>
          </w:tcPr>
          <w:p w14:paraId="7E0A862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</w:t>
            </w:r>
          </w:p>
        </w:tc>
        <w:tc>
          <w:tcPr>
            <w:tcW w:w="1710" w:type="dxa"/>
            <w:vAlign w:val="center"/>
          </w:tcPr>
          <w:p w14:paraId="4873B093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</w:t>
            </w:r>
          </w:p>
        </w:tc>
        <w:tc>
          <w:tcPr>
            <w:tcW w:w="1710" w:type="dxa"/>
            <w:vAlign w:val="center"/>
          </w:tcPr>
          <w:p w14:paraId="624F6521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</w:t>
            </w:r>
          </w:p>
        </w:tc>
        <w:tc>
          <w:tcPr>
            <w:tcW w:w="1710" w:type="dxa"/>
            <w:vAlign w:val="center"/>
          </w:tcPr>
          <w:p w14:paraId="5021F5E4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</w:t>
            </w:r>
          </w:p>
        </w:tc>
      </w:tr>
      <w:tr w14:paraId="12B08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40" w:type="dxa"/>
            <w:vAlign w:val="center"/>
          </w:tcPr>
          <w:p w14:paraId="710B31D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分值</w:t>
            </w:r>
          </w:p>
        </w:tc>
        <w:tc>
          <w:tcPr>
            <w:tcW w:w="1710" w:type="dxa"/>
            <w:vAlign w:val="center"/>
          </w:tcPr>
          <w:p w14:paraId="2FA2B944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10—8.6分</w:t>
            </w:r>
          </w:p>
        </w:tc>
        <w:tc>
          <w:tcPr>
            <w:tcW w:w="1710" w:type="dxa"/>
            <w:vAlign w:val="center"/>
          </w:tcPr>
          <w:p w14:paraId="7FDD4918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8.5—7.6分</w:t>
            </w:r>
          </w:p>
        </w:tc>
        <w:tc>
          <w:tcPr>
            <w:tcW w:w="1710" w:type="dxa"/>
            <w:vAlign w:val="center"/>
          </w:tcPr>
          <w:p w14:paraId="3F1E7DCC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7.5—6.0分</w:t>
            </w:r>
          </w:p>
        </w:tc>
        <w:tc>
          <w:tcPr>
            <w:tcW w:w="1710" w:type="dxa"/>
            <w:vAlign w:val="center"/>
          </w:tcPr>
          <w:p w14:paraId="7E26C1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6.0分以下</w:t>
            </w:r>
          </w:p>
        </w:tc>
      </w:tr>
      <w:tr w14:paraId="28571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440" w:type="dxa"/>
            <w:vAlign w:val="center"/>
          </w:tcPr>
          <w:p w14:paraId="0E433280">
            <w:pPr>
              <w:snapToGrid w:val="0"/>
              <w:spacing w:before="145" w:beforeLines="50" w:after="145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1710" w:type="dxa"/>
          </w:tcPr>
          <w:p w14:paraId="2076FFC4">
            <w:pPr>
              <w:spacing w:before="145" w:beforeLines="50" w:after="145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技术动作规范，动作运用合理，选位意识好，身体移动快速、协调。</w:t>
            </w:r>
          </w:p>
        </w:tc>
        <w:tc>
          <w:tcPr>
            <w:tcW w:w="1710" w:type="dxa"/>
          </w:tcPr>
          <w:p w14:paraId="57709161">
            <w:pPr>
              <w:spacing w:before="145" w:beforeLines="50" w:after="145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技术动作规范，动作运用较合理，选位意识较好，身体移动快速、协调。</w:t>
            </w:r>
          </w:p>
        </w:tc>
        <w:tc>
          <w:tcPr>
            <w:tcW w:w="1710" w:type="dxa"/>
          </w:tcPr>
          <w:p w14:paraId="4612C179">
            <w:pPr>
              <w:spacing w:before="145" w:beforeLines="50" w:after="145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技术动作基本规范，动作运用较合理，选位意识尚可，身体移动较快、较协调。</w:t>
            </w:r>
          </w:p>
        </w:tc>
        <w:tc>
          <w:tcPr>
            <w:tcW w:w="1710" w:type="dxa"/>
          </w:tcPr>
          <w:p w14:paraId="0AC9AC76">
            <w:pPr>
              <w:spacing w:before="145" w:beforeLines="50" w:after="145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技术动作不规范，动作运用不合理，选位意识较差，身体移动较慢、不协调。</w:t>
            </w:r>
          </w:p>
        </w:tc>
      </w:tr>
    </w:tbl>
    <w:p w14:paraId="026A8E24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（三）实战能力</w:t>
      </w:r>
    </w:p>
    <w:p w14:paraId="33A84E59"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1.比赛</w:t>
      </w:r>
    </w:p>
    <w:p w14:paraId="347F1633"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（1）测试方法：视考生人数分队进行比赛。</w:t>
      </w:r>
    </w:p>
    <w:p w14:paraId="03426ADE">
      <w:pPr>
        <w:snapToGrid w:val="0"/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（2）评分标准：考评员依据实战评分表（表10-4），对考生的技术能力、战术能力、心理素质及比赛作风四个方面进行综合评定，按10分制打分，所打分数至多可到小数点后1位。</w:t>
      </w:r>
    </w:p>
    <w:p w14:paraId="38D81ABB">
      <w:pPr>
        <w:snapToGrid w:val="0"/>
        <w:spacing w:before="145" w:beforeLines="50" w:after="145" w:afterLines="50"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表10-4  实战评分表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710"/>
        <w:gridCol w:w="1890"/>
        <w:gridCol w:w="1800"/>
        <w:gridCol w:w="1800"/>
      </w:tblGrid>
      <w:tr w14:paraId="47AC8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40" w:type="dxa"/>
            <w:vAlign w:val="center"/>
          </w:tcPr>
          <w:p w14:paraId="0262C23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1710" w:type="dxa"/>
            <w:vAlign w:val="center"/>
          </w:tcPr>
          <w:p w14:paraId="335B6A04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</w:t>
            </w:r>
          </w:p>
        </w:tc>
        <w:tc>
          <w:tcPr>
            <w:tcW w:w="1890" w:type="dxa"/>
            <w:vAlign w:val="center"/>
          </w:tcPr>
          <w:p w14:paraId="456E7302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</w:t>
            </w:r>
          </w:p>
        </w:tc>
        <w:tc>
          <w:tcPr>
            <w:tcW w:w="1800" w:type="dxa"/>
            <w:vAlign w:val="center"/>
          </w:tcPr>
          <w:p w14:paraId="219E487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</w:t>
            </w:r>
          </w:p>
        </w:tc>
        <w:tc>
          <w:tcPr>
            <w:tcW w:w="1800" w:type="dxa"/>
            <w:vAlign w:val="center"/>
          </w:tcPr>
          <w:p w14:paraId="53FEF21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</w:t>
            </w:r>
          </w:p>
        </w:tc>
      </w:tr>
      <w:tr w14:paraId="6A856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40" w:type="dxa"/>
            <w:vAlign w:val="center"/>
          </w:tcPr>
          <w:p w14:paraId="6CAF6C6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分值</w:t>
            </w:r>
          </w:p>
        </w:tc>
        <w:tc>
          <w:tcPr>
            <w:tcW w:w="1710" w:type="dxa"/>
            <w:vAlign w:val="center"/>
          </w:tcPr>
          <w:p w14:paraId="28020C38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10—8.6分</w:t>
            </w:r>
          </w:p>
        </w:tc>
        <w:tc>
          <w:tcPr>
            <w:tcW w:w="1890" w:type="dxa"/>
            <w:vAlign w:val="center"/>
          </w:tcPr>
          <w:p w14:paraId="17E35D92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8.5—7.6分</w:t>
            </w:r>
          </w:p>
        </w:tc>
        <w:tc>
          <w:tcPr>
            <w:tcW w:w="1800" w:type="dxa"/>
            <w:vAlign w:val="center"/>
          </w:tcPr>
          <w:p w14:paraId="3D5F2187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7.5—6.0分</w:t>
            </w:r>
          </w:p>
        </w:tc>
        <w:tc>
          <w:tcPr>
            <w:tcW w:w="1800" w:type="dxa"/>
            <w:vAlign w:val="center"/>
          </w:tcPr>
          <w:p w14:paraId="453405D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6.0分以下</w:t>
            </w:r>
          </w:p>
        </w:tc>
      </w:tr>
      <w:tr w14:paraId="4F680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440" w:type="dxa"/>
            <w:vAlign w:val="center"/>
          </w:tcPr>
          <w:p w14:paraId="4C94CA7B">
            <w:pPr>
              <w:snapToGrid w:val="0"/>
              <w:spacing w:before="145" w:beforeLines="50" w:after="145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1710" w:type="dxa"/>
          </w:tcPr>
          <w:p w14:paraId="6B7FA940">
            <w:pPr>
              <w:spacing w:before="145" w:beforeLines="50" w:after="145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战术意识水平表现突出，位置攻守职责完成很好； 对抗情况下技术动作运用及完成合理、规范，比赛作风顽强、心理状态稳定。</w:t>
            </w:r>
          </w:p>
        </w:tc>
        <w:tc>
          <w:tcPr>
            <w:tcW w:w="1890" w:type="dxa"/>
          </w:tcPr>
          <w:p w14:paraId="6A0DB5EE">
            <w:pPr>
              <w:spacing w:before="145" w:beforeLines="50" w:after="145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战术意识水平表现良好，位置攻守职责完成良好；对抗情况下技术动作运用较合理、完成动作较规范，比赛作风良好、心理状态稳定。</w:t>
            </w:r>
          </w:p>
        </w:tc>
        <w:tc>
          <w:tcPr>
            <w:tcW w:w="1800" w:type="dxa"/>
          </w:tcPr>
          <w:p w14:paraId="1FC19032">
            <w:pPr>
              <w:spacing w:before="145" w:beforeLines="50" w:after="145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战术意识水平表现一般，位置攻守职责完成一般；对抗情况下技术动作运用基本合理、完成动作基本规范，比赛作风较好、心理状态较稳定。</w:t>
            </w:r>
          </w:p>
        </w:tc>
        <w:tc>
          <w:tcPr>
            <w:tcW w:w="1800" w:type="dxa"/>
          </w:tcPr>
          <w:p w14:paraId="3F117B20">
            <w:pPr>
              <w:spacing w:before="145" w:beforeLines="50" w:after="145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战术意识水平表现差，位置攻守职责不清楚，完成很差；对抗情况下技术动作运用不合理、完成动作不规范，比赛作风一般、心理状态不稳定。</w:t>
            </w:r>
          </w:p>
        </w:tc>
      </w:tr>
    </w:tbl>
    <w:p w14:paraId="0077C9C4">
      <w:pPr>
        <w:spacing w:line="340" w:lineRule="exact"/>
        <w:rPr>
          <w:rFonts w:ascii="宋体" w:hAnsi="宋体"/>
          <w:szCs w:val="21"/>
        </w:rPr>
      </w:pPr>
    </w:p>
    <w:p w14:paraId="2502C49E">
      <w:pPr>
        <w:spacing w:line="340" w:lineRule="exact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注：参加足球守门员考试的考生须穿胶鞋或胶钉足球鞋。</w:t>
      </w:r>
    </w:p>
    <w:p w14:paraId="447343DA">
      <w:pPr>
        <w:spacing w:line="340" w:lineRule="exact"/>
        <w:rPr>
          <w:rFonts w:ascii="宋体" w:hAnsi="宋体"/>
          <w:szCs w:val="21"/>
        </w:rPr>
      </w:pPr>
    </w:p>
    <w:p w14:paraId="462D7CD9">
      <w:pPr>
        <w:spacing w:line="340" w:lineRule="exact"/>
        <w:rPr>
          <w:rFonts w:ascii="宋体" w:hAnsi="宋体"/>
          <w:szCs w:val="21"/>
        </w:rPr>
      </w:pPr>
    </w:p>
    <w:p w14:paraId="5CB2A8A2">
      <w:pPr>
        <w:spacing w:line="340" w:lineRule="exact"/>
        <w:rPr>
          <w:rFonts w:ascii="宋体" w:hAnsi="宋体"/>
          <w:szCs w:val="21"/>
        </w:rPr>
      </w:pPr>
    </w:p>
    <w:p w14:paraId="43C7D729">
      <w:pPr>
        <w:spacing w:line="340" w:lineRule="exact"/>
        <w:rPr>
          <w:rFonts w:ascii="宋体" w:hAnsi="宋体"/>
          <w:szCs w:val="21"/>
        </w:rPr>
      </w:pPr>
    </w:p>
    <w:p w14:paraId="0B38FB20">
      <w:pPr>
        <w:pStyle w:val="2"/>
        <w:ind w:left="0" w:firstLine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78D9DE2F">
      <w:pPr>
        <w:pStyle w:val="2"/>
        <w:ind w:left="0" w:firstLine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661E6F01">
      <w:pPr>
        <w:pStyle w:val="2"/>
        <w:ind w:left="0" w:firstLine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29AF9C6D">
      <w:pPr>
        <w:pStyle w:val="2"/>
        <w:ind w:left="0" w:firstLine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692396FC">
      <w:pPr>
        <w:pStyle w:val="2"/>
        <w:ind w:left="0" w:firstLine="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上海师范大学附属宝山罗店中学优秀体育生测试标准（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bidi="ar"/>
        </w:rPr>
        <w:t>田径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）</w:t>
      </w:r>
    </w:p>
    <w:p w14:paraId="6334391E">
      <w:pPr>
        <w:pStyle w:val="2"/>
        <w:numPr>
          <w:ilvl w:val="0"/>
          <w:numId w:val="3"/>
        </w:numPr>
        <w:ind w:left="0" w:firstLine="0"/>
        <w:rPr>
          <w:rFonts w:ascii="宋体" w:hAnsi="宋体" w:eastAsia="宋体" w:cs="宋体"/>
          <w:b/>
          <w:bCs/>
          <w:color w:val="000000"/>
          <w:kern w:val="0"/>
          <w:lang w:val="en-US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lang w:val="en-US" w:bidi="ar"/>
        </w:rPr>
        <w:t>素质考核（50分）</w:t>
      </w:r>
    </w:p>
    <w:p w14:paraId="6F02FBD3">
      <w:pPr>
        <w:pStyle w:val="2"/>
        <w:ind w:left="0" w:firstLine="0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bidi="ar"/>
        </w:rPr>
        <w:t>身高（10分）   立定三级跳（20分）   300米（20分）</w:t>
      </w:r>
    </w:p>
    <w:tbl>
      <w:tblPr>
        <w:tblStyle w:val="4"/>
        <w:tblW w:w="10025" w:type="dxa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00"/>
        <w:gridCol w:w="587"/>
        <w:gridCol w:w="650"/>
        <w:gridCol w:w="650"/>
        <w:gridCol w:w="688"/>
        <w:gridCol w:w="612"/>
        <w:gridCol w:w="625"/>
        <w:gridCol w:w="625"/>
        <w:gridCol w:w="625"/>
        <w:gridCol w:w="688"/>
        <w:gridCol w:w="750"/>
        <w:gridCol w:w="775"/>
        <w:gridCol w:w="725"/>
        <w:gridCol w:w="725"/>
      </w:tblGrid>
      <w:tr w14:paraId="202FC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AA9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33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立定三级跳</w:t>
            </w: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54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300米</w:t>
            </w:r>
          </w:p>
        </w:tc>
      </w:tr>
      <w:tr w14:paraId="7E334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3081C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AB6D6">
            <w:pPr>
              <w:jc w:val="center"/>
            </w:pPr>
            <w:r>
              <w:rPr>
                <w:rFonts w:hint="eastAsia"/>
              </w:rPr>
              <w:t>男子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FD223">
            <w:pPr>
              <w:jc w:val="center"/>
            </w:pPr>
            <w:r>
              <w:rPr>
                <w:rFonts w:hint="eastAsia"/>
              </w:rPr>
              <w:t>女子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400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46055">
            <w:pPr>
              <w:jc w:val="center"/>
            </w:pPr>
            <w:r>
              <w:rPr>
                <w:rFonts w:hint="eastAsia"/>
              </w:rPr>
              <w:t>男子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557A6">
            <w:pPr>
              <w:jc w:val="center"/>
            </w:pPr>
            <w:r>
              <w:rPr>
                <w:rFonts w:hint="eastAsia"/>
              </w:rPr>
              <w:t>女子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A567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B41AF">
            <w:pPr>
              <w:jc w:val="center"/>
            </w:pPr>
            <w:r>
              <w:rPr>
                <w:rFonts w:hint="eastAsia"/>
              </w:rPr>
              <w:t>男子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E4D7E">
            <w:pPr>
              <w:jc w:val="center"/>
            </w:pPr>
            <w:r>
              <w:rPr>
                <w:rFonts w:hint="eastAsia"/>
              </w:rPr>
              <w:t>女子</w:t>
            </w:r>
          </w:p>
        </w:tc>
      </w:tr>
      <w:tr w14:paraId="6FEAF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02CF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C7B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6793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628F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F528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E044B">
            <w:pPr>
              <w:jc w:val="center"/>
              <w:rPr>
                <w:b/>
                <w:bCs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6A67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E2C2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E379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840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58FB5">
            <w:pPr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0EA5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E39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DDB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A4B84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14:paraId="3FA4A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218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10.0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B66C">
            <w:pPr>
              <w:jc w:val="center"/>
            </w:pPr>
            <w:r>
              <w:rPr>
                <w:rFonts w:hint="eastAsia"/>
              </w:rPr>
              <w:t>174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25C78">
            <w:pPr>
              <w:jc w:val="center"/>
            </w:pPr>
            <w:r>
              <w:rPr>
                <w:rFonts w:hint="eastAsia"/>
              </w:rPr>
              <w:t>179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19EC0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258FC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3C8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20.0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DF89F">
            <w:pPr>
              <w:jc w:val="center"/>
            </w:pPr>
            <w:r>
              <w:rPr>
                <w:rFonts w:hint="eastAsia"/>
              </w:rPr>
              <w:t>8.3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7A95">
            <w:pPr>
              <w:jc w:val="center"/>
            </w:pPr>
            <w:r>
              <w:rPr>
                <w:rFonts w:hint="eastAsia"/>
              </w:rPr>
              <w:t>8.7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8309">
            <w:pPr>
              <w:jc w:val="center"/>
            </w:pPr>
            <w:r>
              <w:rPr>
                <w:rFonts w:hint="eastAsia"/>
              </w:rPr>
              <w:t>7.4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348F0">
            <w:pPr>
              <w:jc w:val="center"/>
            </w:pPr>
            <w:r>
              <w:rPr>
                <w:rFonts w:hint="eastAsia"/>
              </w:rPr>
              <w:t>7.8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18B0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20.0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9A587">
            <w:pPr>
              <w:jc w:val="center"/>
            </w:pPr>
            <w:r>
              <w:rPr>
                <w:rFonts w:hint="eastAsia"/>
              </w:rPr>
              <w:t>39.14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6555D">
            <w:pPr>
              <w:jc w:val="center"/>
            </w:pPr>
            <w:r>
              <w:rPr>
                <w:rFonts w:hint="eastAsia"/>
              </w:rPr>
              <w:t>37.14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E3CCD">
            <w:pPr>
              <w:jc w:val="center"/>
            </w:pPr>
            <w:r>
              <w:rPr>
                <w:rFonts w:hint="eastAsia"/>
              </w:rPr>
              <w:t>42.14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85D41">
            <w:pPr>
              <w:jc w:val="center"/>
            </w:pPr>
            <w:r>
              <w:rPr>
                <w:rFonts w:hint="eastAsia"/>
              </w:rPr>
              <w:t>41.14</w:t>
            </w:r>
          </w:p>
        </w:tc>
      </w:tr>
      <w:tr w14:paraId="6F3AD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399C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9.5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37D2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2C4DC">
            <w:pPr>
              <w:jc w:val="center"/>
            </w:pPr>
            <w:r>
              <w:rPr>
                <w:rFonts w:hint="eastAsia"/>
              </w:rPr>
              <w:t>178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2A7B5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88146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A5A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19.5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B1B33">
            <w:pPr>
              <w:jc w:val="center"/>
            </w:pPr>
            <w:r>
              <w:rPr>
                <w:rFonts w:hint="eastAsia"/>
              </w:rPr>
              <w:t>8.2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92EAD">
            <w:pPr>
              <w:jc w:val="center"/>
            </w:pPr>
            <w:r>
              <w:rPr>
                <w:rFonts w:hint="eastAsia"/>
              </w:rPr>
              <w:t>8.6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473AA">
            <w:pPr>
              <w:jc w:val="center"/>
            </w:pPr>
            <w:r>
              <w:rPr>
                <w:rFonts w:hint="eastAsia"/>
              </w:rPr>
              <w:t>7.3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91F52">
            <w:pPr>
              <w:jc w:val="center"/>
            </w:pPr>
            <w:r>
              <w:rPr>
                <w:rFonts w:hint="eastAsia"/>
              </w:rPr>
              <w:t>7.7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80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19.5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45E6B">
            <w:pPr>
              <w:jc w:val="center"/>
            </w:pPr>
            <w:r>
              <w:rPr>
                <w:rFonts w:hint="eastAsia"/>
              </w:rPr>
              <w:t>40.14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CB4BF">
            <w:pPr>
              <w:jc w:val="center"/>
            </w:pPr>
            <w:r>
              <w:rPr>
                <w:rFonts w:hint="eastAsia"/>
              </w:rPr>
              <w:t>38.14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EC548">
            <w:pPr>
              <w:jc w:val="center"/>
            </w:pPr>
            <w:r>
              <w:rPr>
                <w:rFonts w:hint="eastAsia"/>
              </w:rPr>
              <w:t>43.14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89F14">
            <w:pPr>
              <w:jc w:val="center"/>
            </w:pPr>
            <w:r>
              <w:rPr>
                <w:rFonts w:hint="eastAsia"/>
              </w:rPr>
              <w:t>42.14</w:t>
            </w:r>
          </w:p>
        </w:tc>
      </w:tr>
      <w:tr w14:paraId="7CD1F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15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9.0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94D00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CF9F">
            <w:pPr>
              <w:jc w:val="center"/>
            </w:pPr>
            <w:r>
              <w:rPr>
                <w:rFonts w:hint="eastAsia"/>
              </w:rPr>
              <w:t>177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819CA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F9478"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0710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19.0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90988">
            <w:pPr>
              <w:jc w:val="center"/>
            </w:pPr>
            <w:r>
              <w:rPr>
                <w:rFonts w:hint="eastAsia"/>
              </w:rPr>
              <w:t>8.1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70792">
            <w:pPr>
              <w:jc w:val="center"/>
            </w:pPr>
            <w:r>
              <w:rPr>
                <w:rFonts w:hint="eastAsia"/>
              </w:rPr>
              <w:t>8.5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70F7E">
            <w:pPr>
              <w:jc w:val="center"/>
            </w:pPr>
            <w:r>
              <w:rPr>
                <w:rFonts w:hint="eastAsia"/>
              </w:rPr>
              <w:t>7.2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63FB8">
            <w:pPr>
              <w:jc w:val="center"/>
            </w:pPr>
            <w:r>
              <w:rPr>
                <w:rFonts w:hint="eastAsia"/>
              </w:rPr>
              <w:t>7.6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22F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19.0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ADD6A">
            <w:pPr>
              <w:jc w:val="center"/>
            </w:pPr>
            <w:r>
              <w:rPr>
                <w:rFonts w:hint="eastAsia"/>
              </w:rPr>
              <w:t>41.14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A4317">
            <w:pPr>
              <w:jc w:val="center"/>
            </w:pPr>
            <w:r>
              <w:rPr>
                <w:rFonts w:hint="eastAsia"/>
              </w:rPr>
              <w:t>39.14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4910A">
            <w:pPr>
              <w:jc w:val="center"/>
            </w:pPr>
            <w:r>
              <w:rPr>
                <w:rFonts w:hint="eastAsia"/>
              </w:rPr>
              <w:t>44.14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45188">
            <w:pPr>
              <w:jc w:val="center"/>
            </w:pPr>
            <w:r>
              <w:rPr>
                <w:rFonts w:hint="eastAsia"/>
              </w:rPr>
              <w:t>43.14</w:t>
            </w:r>
          </w:p>
        </w:tc>
      </w:tr>
      <w:tr w14:paraId="669C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DEE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8.5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FE2D2"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C9B18">
            <w:pPr>
              <w:jc w:val="center"/>
            </w:pPr>
            <w:r>
              <w:rPr>
                <w:rFonts w:hint="eastAsia"/>
              </w:rPr>
              <w:t>176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D4385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92E7D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612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18.5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65736">
            <w:pPr>
              <w:jc w:val="center"/>
            </w:pPr>
            <w:r>
              <w:rPr>
                <w:rFonts w:hint="eastAsia"/>
              </w:rPr>
              <w:t>8.0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BB736">
            <w:pPr>
              <w:jc w:val="center"/>
            </w:pPr>
            <w:r>
              <w:rPr>
                <w:rFonts w:hint="eastAsia"/>
              </w:rPr>
              <w:t>8.4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8C1F5">
            <w:pPr>
              <w:jc w:val="center"/>
            </w:pPr>
            <w:r>
              <w:rPr>
                <w:rFonts w:hint="eastAsia"/>
              </w:rPr>
              <w:t>7.1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C8E57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71B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40F29">
            <w:pPr>
              <w:jc w:val="center"/>
            </w:pPr>
            <w:r>
              <w:rPr>
                <w:rFonts w:hint="eastAsia"/>
              </w:rPr>
              <w:t>42.14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627FC">
            <w:pPr>
              <w:jc w:val="center"/>
            </w:pPr>
            <w:r>
              <w:rPr>
                <w:rFonts w:hint="eastAsia"/>
              </w:rPr>
              <w:t>40.14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E03DF">
            <w:pPr>
              <w:jc w:val="center"/>
            </w:pPr>
            <w:r>
              <w:rPr>
                <w:rFonts w:hint="eastAsia"/>
              </w:rPr>
              <w:t>45.14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284DD">
            <w:pPr>
              <w:jc w:val="center"/>
            </w:pPr>
            <w:r>
              <w:rPr>
                <w:rFonts w:hint="eastAsia"/>
              </w:rPr>
              <w:t>44.14</w:t>
            </w:r>
          </w:p>
        </w:tc>
      </w:tr>
      <w:tr w14:paraId="34E48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C01D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8.0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6CEB0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AA8BB">
            <w:pPr>
              <w:jc w:val="center"/>
            </w:pPr>
            <w:r>
              <w:rPr>
                <w:rFonts w:hint="eastAsia"/>
              </w:rPr>
              <w:t>175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D7126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EB456">
            <w:pPr>
              <w:jc w:val="center"/>
            </w:pPr>
            <w:r>
              <w:rPr>
                <w:rFonts w:hint="eastAsia"/>
              </w:rPr>
              <w:t>169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04F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18.0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C2F5B">
            <w:pPr>
              <w:jc w:val="center"/>
            </w:pPr>
            <w:r>
              <w:rPr>
                <w:rFonts w:hint="eastAsia"/>
              </w:rPr>
              <w:t>7.9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199BC">
            <w:pPr>
              <w:jc w:val="center"/>
            </w:pPr>
            <w:r>
              <w:rPr>
                <w:rFonts w:hint="eastAsia"/>
              </w:rPr>
              <w:t>8.3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DA43A">
            <w:pPr>
              <w:jc w:val="center"/>
            </w:pPr>
            <w:r>
              <w:rPr>
                <w:rFonts w:hint="eastAsia"/>
              </w:rPr>
              <w:t>7.0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F8688">
            <w:pPr>
              <w:jc w:val="center"/>
            </w:pPr>
            <w:r>
              <w:rPr>
                <w:rFonts w:hint="eastAsia"/>
              </w:rPr>
              <w:t>7.4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1D9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18.0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5AB49">
            <w:pPr>
              <w:jc w:val="center"/>
            </w:pPr>
            <w:r>
              <w:rPr>
                <w:rFonts w:hint="eastAsia"/>
              </w:rPr>
              <w:t>43.14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FE48D">
            <w:pPr>
              <w:jc w:val="center"/>
            </w:pPr>
            <w:r>
              <w:rPr>
                <w:rFonts w:hint="eastAsia"/>
              </w:rPr>
              <w:t>41.14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97B43">
            <w:pPr>
              <w:jc w:val="center"/>
            </w:pPr>
            <w:r>
              <w:rPr>
                <w:rFonts w:hint="eastAsia"/>
              </w:rPr>
              <w:t>46.14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0977E">
            <w:pPr>
              <w:jc w:val="center"/>
            </w:pPr>
            <w:r>
              <w:rPr>
                <w:rFonts w:hint="eastAsia"/>
              </w:rPr>
              <w:t>45.14</w:t>
            </w:r>
          </w:p>
        </w:tc>
      </w:tr>
      <w:tr w14:paraId="4D6B9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FCF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7.5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7FC86">
            <w:pPr>
              <w:jc w:val="center"/>
            </w:pPr>
            <w:r>
              <w:rPr>
                <w:rFonts w:hint="eastAsia"/>
              </w:rPr>
              <w:t>189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01DE9">
            <w:pPr>
              <w:jc w:val="center"/>
            </w:pPr>
            <w:r>
              <w:rPr>
                <w:rFonts w:hint="eastAsia"/>
              </w:rPr>
              <w:t>174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77BF4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49E8C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274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17.5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84241">
            <w:pPr>
              <w:jc w:val="center"/>
            </w:pPr>
            <w:r>
              <w:rPr>
                <w:rFonts w:hint="eastAsia"/>
              </w:rPr>
              <w:t>7.8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FE6F">
            <w:pPr>
              <w:jc w:val="center"/>
            </w:pPr>
            <w:r>
              <w:rPr>
                <w:rFonts w:hint="eastAsia"/>
              </w:rPr>
              <w:t>8.2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0584E">
            <w:pPr>
              <w:jc w:val="center"/>
            </w:pPr>
            <w:r>
              <w:rPr>
                <w:rFonts w:hint="eastAsia"/>
              </w:rPr>
              <w:t>6.9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DF6FF">
            <w:pPr>
              <w:jc w:val="center"/>
            </w:pPr>
            <w:r>
              <w:rPr>
                <w:rFonts w:hint="eastAsia"/>
              </w:rPr>
              <w:t>7.3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B97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17.5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4F9D7">
            <w:pPr>
              <w:jc w:val="center"/>
            </w:pPr>
            <w:r>
              <w:rPr>
                <w:rFonts w:hint="eastAsia"/>
              </w:rPr>
              <w:t>44.14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14C29">
            <w:pPr>
              <w:jc w:val="center"/>
            </w:pPr>
            <w:r>
              <w:rPr>
                <w:rFonts w:hint="eastAsia"/>
              </w:rPr>
              <w:t>42.14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293F4">
            <w:pPr>
              <w:jc w:val="center"/>
            </w:pPr>
            <w:r>
              <w:rPr>
                <w:rFonts w:hint="eastAsia"/>
              </w:rPr>
              <w:t>47.14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75DDA">
            <w:pPr>
              <w:jc w:val="center"/>
            </w:pPr>
            <w:r>
              <w:rPr>
                <w:rFonts w:hint="eastAsia"/>
              </w:rPr>
              <w:t>46.14</w:t>
            </w:r>
          </w:p>
        </w:tc>
      </w:tr>
      <w:tr w14:paraId="5F1A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CB7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7.0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93342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02D35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A3344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7C673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0F4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17.0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3960E">
            <w:pPr>
              <w:jc w:val="center"/>
            </w:pPr>
            <w:r>
              <w:rPr>
                <w:rFonts w:hint="eastAsia"/>
              </w:rPr>
              <w:t>7.7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7382">
            <w:pPr>
              <w:jc w:val="center"/>
            </w:pPr>
            <w:r>
              <w:rPr>
                <w:rFonts w:hint="eastAsia"/>
              </w:rPr>
              <w:t>8.1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58AE">
            <w:pPr>
              <w:jc w:val="center"/>
            </w:pPr>
            <w:r>
              <w:rPr>
                <w:rFonts w:hint="eastAsia"/>
              </w:rPr>
              <w:t>6.8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6926C">
            <w:pPr>
              <w:jc w:val="center"/>
            </w:pPr>
            <w:r>
              <w:rPr>
                <w:rFonts w:hint="eastAsia"/>
              </w:rPr>
              <w:t>7.2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C56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17.0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718E5">
            <w:pPr>
              <w:jc w:val="center"/>
            </w:pPr>
            <w:r>
              <w:rPr>
                <w:rFonts w:hint="eastAsia"/>
              </w:rPr>
              <w:t>45.14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7432E">
            <w:pPr>
              <w:jc w:val="center"/>
            </w:pPr>
            <w:r>
              <w:rPr>
                <w:rFonts w:hint="eastAsia"/>
              </w:rPr>
              <w:t>43.14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A4FB6">
            <w:pPr>
              <w:jc w:val="center"/>
            </w:pPr>
            <w:r>
              <w:rPr>
                <w:rFonts w:hint="eastAsia"/>
              </w:rPr>
              <w:t>48.14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F3D98">
            <w:pPr>
              <w:jc w:val="center"/>
            </w:pPr>
            <w:r>
              <w:rPr>
                <w:rFonts w:hint="eastAsia"/>
              </w:rPr>
              <w:t>47.14</w:t>
            </w:r>
          </w:p>
        </w:tc>
      </w:tr>
      <w:tr w14:paraId="0341B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FE6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6.5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2CD8D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6F964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7F839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BC0A4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A6E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16.5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42071">
            <w:pPr>
              <w:jc w:val="center"/>
            </w:pPr>
            <w:r>
              <w:rPr>
                <w:rFonts w:hint="eastAsia"/>
              </w:rPr>
              <w:t>7.6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879BF">
            <w:pPr>
              <w:jc w:val="center"/>
            </w:pPr>
            <w:r>
              <w:rPr>
                <w:rFonts w:hint="eastAsia"/>
              </w:rPr>
              <w:t>8.0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4193A">
            <w:pPr>
              <w:jc w:val="center"/>
            </w:pPr>
            <w:r>
              <w:rPr>
                <w:rFonts w:hint="eastAsia"/>
              </w:rPr>
              <w:t>6.7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CDDD2">
            <w:pPr>
              <w:jc w:val="center"/>
            </w:pPr>
            <w:r>
              <w:rPr>
                <w:rFonts w:hint="eastAsia"/>
              </w:rPr>
              <w:t>7.1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596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16.5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D6D7B">
            <w:pPr>
              <w:jc w:val="center"/>
            </w:pPr>
            <w:r>
              <w:rPr>
                <w:rFonts w:hint="eastAsia"/>
              </w:rPr>
              <w:t>46.14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E5964">
            <w:pPr>
              <w:jc w:val="center"/>
            </w:pPr>
            <w:r>
              <w:rPr>
                <w:rFonts w:hint="eastAsia"/>
              </w:rPr>
              <w:t>44.14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1AE9C">
            <w:pPr>
              <w:jc w:val="center"/>
            </w:pPr>
            <w:r>
              <w:rPr>
                <w:rFonts w:hint="eastAsia"/>
              </w:rPr>
              <w:t>49.14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A36D5">
            <w:pPr>
              <w:jc w:val="center"/>
            </w:pPr>
            <w:r>
              <w:rPr>
                <w:rFonts w:hint="eastAsia"/>
              </w:rPr>
              <w:t>48.14</w:t>
            </w:r>
          </w:p>
        </w:tc>
      </w:tr>
      <w:tr w14:paraId="0ECE6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A3F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6.0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A0A18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D9534"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0764A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3AD67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1C2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16.0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65D46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AEDB">
            <w:pPr>
              <w:jc w:val="center"/>
            </w:pPr>
            <w:r>
              <w:rPr>
                <w:rFonts w:hint="eastAsia"/>
              </w:rPr>
              <w:t>7.9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AAFC">
            <w:pPr>
              <w:jc w:val="center"/>
            </w:pPr>
            <w:r>
              <w:rPr>
                <w:rFonts w:hint="eastAsia"/>
              </w:rPr>
              <w:t>6.6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ACA4D">
            <w:pPr>
              <w:jc w:val="center"/>
            </w:pPr>
            <w:r>
              <w:rPr>
                <w:rFonts w:hint="eastAsia"/>
              </w:rPr>
              <w:t>7.0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DFA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16.0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4AD6F">
            <w:pPr>
              <w:jc w:val="center"/>
            </w:pPr>
            <w:r>
              <w:rPr>
                <w:rFonts w:hint="eastAsia"/>
              </w:rPr>
              <w:t>47.14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B5333">
            <w:pPr>
              <w:jc w:val="center"/>
            </w:pPr>
            <w:r>
              <w:rPr>
                <w:rFonts w:hint="eastAsia"/>
              </w:rPr>
              <w:t>45.14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16BF9">
            <w:pPr>
              <w:jc w:val="center"/>
            </w:pPr>
            <w:r>
              <w:rPr>
                <w:rFonts w:hint="eastAsia"/>
              </w:rPr>
              <w:t>50.14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D4086">
            <w:pPr>
              <w:jc w:val="center"/>
            </w:pPr>
            <w:r>
              <w:rPr>
                <w:rFonts w:hint="eastAsia"/>
              </w:rPr>
              <w:t>49.14</w:t>
            </w:r>
          </w:p>
        </w:tc>
      </w:tr>
      <w:tr w14:paraId="6B216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DB8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5.5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36B61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14D60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5311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FAEAB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385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15.5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B6F47">
            <w:pPr>
              <w:jc w:val="center"/>
            </w:pPr>
            <w:r>
              <w:rPr>
                <w:rFonts w:hint="eastAsia"/>
              </w:rPr>
              <w:t>7.4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E1AC3">
            <w:pPr>
              <w:jc w:val="center"/>
            </w:pPr>
            <w:r>
              <w:rPr>
                <w:rFonts w:hint="eastAsia"/>
              </w:rPr>
              <w:t>7.8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5E6C2">
            <w:pPr>
              <w:jc w:val="center"/>
            </w:pPr>
            <w:r>
              <w:rPr>
                <w:rFonts w:hint="eastAsia"/>
              </w:rPr>
              <w:t>6.5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26DAA">
            <w:pPr>
              <w:jc w:val="center"/>
            </w:pPr>
            <w:r>
              <w:rPr>
                <w:rFonts w:hint="eastAsia"/>
              </w:rPr>
              <w:t>6.9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EB50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B2D49">
            <w:pPr>
              <w:jc w:val="center"/>
            </w:pPr>
            <w:r>
              <w:rPr>
                <w:rFonts w:hint="eastAsia"/>
              </w:rPr>
              <w:t>48.14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C90E4">
            <w:pPr>
              <w:jc w:val="center"/>
            </w:pPr>
            <w:r>
              <w:rPr>
                <w:rFonts w:hint="eastAsia"/>
              </w:rPr>
              <w:t>46.14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8F607">
            <w:pPr>
              <w:jc w:val="center"/>
            </w:pPr>
            <w:r>
              <w:rPr>
                <w:rFonts w:hint="eastAsia"/>
              </w:rPr>
              <w:t>51.14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6A5AC">
            <w:pPr>
              <w:jc w:val="center"/>
            </w:pPr>
            <w:r>
              <w:rPr>
                <w:rFonts w:hint="eastAsia"/>
              </w:rPr>
              <w:t>50.14</w:t>
            </w:r>
          </w:p>
        </w:tc>
      </w:tr>
      <w:tr w14:paraId="5F529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CD5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5.0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9DCE2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0FB4E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40132"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8C69B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C19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15.0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62CCA">
            <w:pPr>
              <w:jc w:val="center"/>
            </w:pPr>
            <w:r>
              <w:rPr>
                <w:rFonts w:hint="eastAsia"/>
              </w:rPr>
              <w:t>7.2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2B838">
            <w:pPr>
              <w:jc w:val="center"/>
            </w:pPr>
            <w:r>
              <w:rPr>
                <w:rFonts w:hint="eastAsia"/>
              </w:rPr>
              <w:t>7.6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FBC0A">
            <w:pPr>
              <w:jc w:val="center"/>
            </w:pPr>
            <w:r>
              <w:rPr>
                <w:rFonts w:hint="eastAsia"/>
              </w:rPr>
              <w:t>6.3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5E3DE">
            <w:pPr>
              <w:jc w:val="center"/>
            </w:pPr>
            <w:r>
              <w:rPr>
                <w:rFonts w:hint="eastAsia"/>
              </w:rPr>
              <w:t>6.7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8F0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15.0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6CD5F">
            <w:pPr>
              <w:jc w:val="center"/>
            </w:pPr>
            <w:r>
              <w:rPr>
                <w:rFonts w:hint="eastAsia"/>
              </w:rPr>
              <w:t>49.64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F9F6B">
            <w:pPr>
              <w:jc w:val="center"/>
            </w:pPr>
            <w:r>
              <w:rPr>
                <w:rFonts w:hint="eastAsia"/>
              </w:rPr>
              <w:t>47.64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5F44B">
            <w:pPr>
              <w:jc w:val="center"/>
            </w:pPr>
            <w:r>
              <w:rPr>
                <w:rFonts w:hint="eastAsia"/>
              </w:rPr>
              <w:t>52.64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AEA57">
            <w:pPr>
              <w:jc w:val="center"/>
            </w:pPr>
            <w:r>
              <w:rPr>
                <w:rFonts w:hint="eastAsia"/>
              </w:rPr>
              <w:t>51.64</w:t>
            </w:r>
          </w:p>
        </w:tc>
      </w:tr>
      <w:tr w14:paraId="763A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E1D2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4.5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FEF01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20465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B494B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FD9C0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B8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14.5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5A52F">
            <w:pPr>
              <w:jc w:val="center"/>
            </w:pPr>
            <w:r>
              <w:rPr>
                <w:rFonts w:hint="eastAsia"/>
              </w:rPr>
              <w:t>7.0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E2467">
            <w:pPr>
              <w:jc w:val="center"/>
            </w:pPr>
            <w:r>
              <w:rPr>
                <w:rFonts w:hint="eastAsia"/>
              </w:rPr>
              <w:t>7.4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1D31A">
            <w:pPr>
              <w:jc w:val="center"/>
            </w:pPr>
            <w:r>
              <w:rPr>
                <w:rFonts w:hint="eastAsia"/>
              </w:rPr>
              <w:t>6.1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F4F38">
            <w:pPr>
              <w:jc w:val="center"/>
            </w:pPr>
            <w:r>
              <w:rPr>
                <w:rFonts w:hint="eastAsia"/>
              </w:rPr>
              <w:t>6.5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193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ED73C">
            <w:pPr>
              <w:jc w:val="center"/>
            </w:pPr>
            <w:r>
              <w:rPr>
                <w:rFonts w:hint="eastAsia"/>
              </w:rPr>
              <w:t>51.14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7261">
            <w:pPr>
              <w:jc w:val="center"/>
            </w:pPr>
            <w:r>
              <w:rPr>
                <w:rFonts w:hint="eastAsia"/>
              </w:rPr>
              <w:t>49.14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C3B15">
            <w:pPr>
              <w:jc w:val="center"/>
            </w:pPr>
            <w:r>
              <w:rPr>
                <w:rFonts w:hint="eastAsia"/>
              </w:rPr>
              <w:t>54.14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EEFCA">
            <w:pPr>
              <w:jc w:val="center"/>
            </w:pPr>
            <w:r>
              <w:rPr>
                <w:rFonts w:hint="eastAsia"/>
              </w:rPr>
              <w:t>53.14</w:t>
            </w:r>
          </w:p>
        </w:tc>
      </w:tr>
      <w:tr w14:paraId="7026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401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4.0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3F46E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E9CFD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7ED3A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53A1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11A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14.0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30C74">
            <w:pPr>
              <w:jc w:val="center"/>
            </w:pPr>
            <w:r>
              <w:rPr>
                <w:rFonts w:hint="eastAsia"/>
              </w:rPr>
              <w:t>6.8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25DBA">
            <w:pPr>
              <w:jc w:val="center"/>
            </w:pPr>
            <w:r>
              <w:rPr>
                <w:rFonts w:hint="eastAsia"/>
              </w:rPr>
              <w:t>7.2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F71CD">
            <w:pPr>
              <w:jc w:val="center"/>
            </w:pPr>
            <w:r>
              <w:rPr>
                <w:rFonts w:hint="eastAsia"/>
              </w:rPr>
              <w:t>5.9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33260">
            <w:pPr>
              <w:jc w:val="center"/>
            </w:pPr>
            <w:r>
              <w:rPr>
                <w:rFonts w:hint="eastAsia"/>
              </w:rPr>
              <w:t>6.3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89F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14.0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FBE5A">
            <w:pPr>
              <w:jc w:val="center"/>
            </w:pPr>
            <w:r>
              <w:rPr>
                <w:rFonts w:hint="eastAsia"/>
              </w:rPr>
              <w:t>52.64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F300D">
            <w:pPr>
              <w:jc w:val="center"/>
            </w:pPr>
            <w:r>
              <w:rPr>
                <w:rFonts w:hint="eastAsia"/>
              </w:rPr>
              <w:t>50.64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67A91">
            <w:pPr>
              <w:jc w:val="center"/>
            </w:pPr>
            <w:r>
              <w:rPr>
                <w:rFonts w:hint="eastAsia"/>
              </w:rPr>
              <w:t>55.64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524E3">
            <w:pPr>
              <w:jc w:val="center"/>
            </w:pPr>
            <w:r>
              <w:rPr>
                <w:rFonts w:hint="eastAsia"/>
              </w:rPr>
              <w:t>54.64</w:t>
            </w:r>
          </w:p>
        </w:tc>
      </w:tr>
      <w:tr w14:paraId="23186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565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AE68E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A03F2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CC95E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3CCD4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48A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13.5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6EA54">
            <w:pPr>
              <w:jc w:val="center"/>
            </w:pPr>
            <w:r>
              <w:rPr>
                <w:rFonts w:hint="eastAsia"/>
              </w:rPr>
              <w:t>6.6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B4F64">
            <w:pPr>
              <w:jc w:val="center"/>
            </w:pPr>
            <w:r>
              <w:rPr>
                <w:rFonts w:hint="eastAsia"/>
              </w:rPr>
              <w:t>7.0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F6FD5">
            <w:pPr>
              <w:jc w:val="center"/>
            </w:pPr>
            <w:r>
              <w:rPr>
                <w:rFonts w:hint="eastAsia"/>
              </w:rPr>
              <w:t>5.7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4D25C">
            <w:pPr>
              <w:jc w:val="center"/>
            </w:pPr>
            <w:r>
              <w:rPr>
                <w:rFonts w:hint="eastAsia"/>
              </w:rPr>
              <w:t>6.1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488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665CA">
            <w:pPr>
              <w:jc w:val="center"/>
            </w:pPr>
            <w:r>
              <w:rPr>
                <w:rFonts w:hint="eastAsia"/>
              </w:rPr>
              <w:t>54.14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8C447">
            <w:pPr>
              <w:jc w:val="center"/>
            </w:pPr>
            <w:r>
              <w:rPr>
                <w:rFonts w:hint="eastAsia"/>
              </w:rPr>
              <w:t>52.14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F9322">
            <w:pPr>
              <w:jc w:val="center"/>
            </w:pPr>
            <w:r>
              <w:rPr>
                <w:rFonts w:hint="eastAsia"/>
              </w:rPr>
              <w:t>57.14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68AA5">
            <w:pPr>
              <w:jc w:val="center"/>
            </w:pPr>
            <w:r>
              <w:rPr>
                <w:rFonts w:hint="eastAsia"/>
              </w:rPr>
              <w:t>56.14</w:t>
            </w:r>
          </w:p>
        </w:tc>
      </w:tr>
      <w:tr w14:paraId="2FE43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2E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295F2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1B989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C54B"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535A9">
            <w:pPr>
              <w:jc w:val="center"/>
            </w:pPr>
            <w:r>
              <w:rPr>
                <w:rFonts w:hint="eastAsia"/>
              </w:rPr>
              <w:t>159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CB61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13.0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1445C">
            <w:pPr>
              <w:jc w:val="center"/>
            </w:pPr>
            <w:r>
              <w:rPr>
                <w:rFonts w:hint="eastAsia"/>
              </w:rPr>
              <w:t>6.4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227D4">
            <w:pPr>
              <w:jc w:val="center"/>
            </w:pPr>
            <w:r>
              <w:rPr>
                <w:rFonts w:hint="eastAsia"/>
              </w:rPr>
              <w:t>6.8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B8132">
            <w:pPr>
              <w:jc w:val="center"/>
            </w:pPr>
            <w:r>
              <w:rPr>
                <w:rFonts w:hint="eastAsia"/>
              </w:rPr>
              <w:t>5.5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7D4E3">
            <w:pPr>
              <w:jc w:val="center"/>
            </w:pPr>
            <w:r>
              <w:rPr>
                <w:rFonts w:hint="eastAsia"/>
              </w:rPr>
              <w:t>5.9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1B5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13.0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18C89">
            <w:pPr>
              <w:jc w:val="center"/>
            </w:pPr>
            <w:r>
              <w:rPr>
                <w:rFonts w:hint="eastAsia"/>
              </w:rPr>
              <w:t>55.64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477A4">
            <w:pPr>
              <w:jc w:val="center"/>
            </w:pPr>
            <w:r>
              <w:rPr>
                <w:rFonts w:hint="eastAsia"/>
              </w:rPr>
              <w:t>53.64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DAC07">
            <w:pPr>
              <w:jc w:val="center"/>
            </w:pPr>
            <w:r>
              <w:rPr>
                <w:rFonts w:hint="eastAsia"/>
              </w:rPr>
              <w:t>58.64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2B41">
            <w:pPr>
              <w:jc w:val="center"/>
            </w:pPr>
            <w:r>
              <w:rPr>
                <w:rFonts w:hint="eastAsia"/>
              </w:rPr>
              <w:t>57.64</w:t>
            </w:r>
          </w:p>
        </w:tc>
      </w:tr>
      <w:tr w14:paraId="395B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429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9A8E3">
            <w:pPr>
              <w:jc w:val="center"/>
            </w:pPr>
            <w:r>
              <w:rPr>
                <w:rFonts w:hint="eastAsia"/>
              </w:rPr>
              <w:t>159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F6A48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737B6">
            <w:pPr>
              <w:jc w:val="center"/>
            </w:pPr>
            <w:r>
              <w:rPr>
                <w:rFonts w:hint="eastAsia"/>
              </w:rPr>
              <w:t>183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127E"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28C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12.5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C45F8">
            <w:pPr>
              <w:jc w:val="center"/>
            </w:pPr>
            <w:r>
              <w:rPr>
                <w:rFonts w:hint="eastAsia"/>
              </w:rPr>
              <w:t>6.2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8F187">
            <w:pPr>
              <w:jc w:val="center"/>
            </w:pPr>
            <w:r>
              <w:rPr>
                <w:rFonts w:hint="eastAsia"/>
              </w:rPr>
              <w:t>6.6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F67AB">
            <w:pPr>
              <w:jc w:val="center"/>
            </w:pPr>
            <w:r>
              <w:rPr>
                <w:rFonts w:hint="eastAsia"/>
              </w:rPr>
              <w:t>5.3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0A9E">
            <w:pPr>
              <w:jc w:val="center"/>
            </w:pPr>
            <w:r>
              <w:rPr>
                <w:rFonts w:hint="eastAsia"/>
              </w:rPr>
              <w:t>5.7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7587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E8E7F">
            <w:pPr>
              <w:jc w:val="center"/>
            </w:pPr>
            <w:r>
              <w:rPr>
                <w:rFonts w:hint="eastAsia"/>
              </w:rPr>
              <w:t>57.14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7B06A">
            <w:pPr>
              <w:jc w:val="center"/>
            </w:pPr>
            <w:r>
              <w:rPr>
                <w:rFonts w:hint="eastAsia"/>
              </w:rPr>
              <w:t>55.14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82B51">
            <w:pPr>
              <w:jc w:val="center"/>
            </w:pPr>
            <w:r>
              <w:rPr>
                <w:rFonts w:hint="eastAsia"/>
              </w:rPr>
              <w:t>60.14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D4F25">
            <w:pPr>
              <w:jc w:val="center"/>
            </w:pPr>
            <w:r>
              <w:rPr>
                <w:rFonts w:hint="eastAsia"/>
              </w:rPr>
              <w:t>59.14</w:t>
            </w:r>
          </w:p>
        </w:tc>
      </w:tr>
      <w:tr w14:paraId="6851C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C2FC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DB8D7"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3735F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61B79"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82781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68F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12.0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2D94E">
            <w:pPr>
              <w:jc w:val="center"/>
            </w:pPr>
            <w:r>
              <w:rPr>
                <w:rFonts w:hint="eastAsia"/>
              </w:rPr>
              <w:t>6.0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F77B">
            <w:pPr>
              <w:jc w:val="center"/>
            </w:pPr>
            <w:r>
              <w:rPr>
                <w:rFonts w:hint="eastAsia"/>
              </w:rPr>
              <w:t>6.4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CD17B">
            <w:pPr>
              <w:jc w:val="center"/>
            </w:pPr>
            <w:r>
              <w:rPr>
                <w:rFonts w:hint="eastAsia"/>
              </w:rPr>
              <w:t>5.1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796B0">
            <w:pPr>
              <w:jc w:val="center"/>
            </w:pPr>
            <w:r>
              <w:rPr>
                <w:rFonts w:hint="eastAsia"/>
              </w:rPr>
              <w:t>5.5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550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12.0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7F2B">
            <w:pPr>
              <w:jc w:val="center"/>
            </w:pPr>
            <w:r>
              <w:rPr>
                <w:rFonts w:hint="eastAsia"/>
              </w:rPr>
              <w:t>58.64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14B46">
            <w:pPr>
              <w:jc w:val="center"/>
            </w:pPr>
            <w:r>
              <w:rPr>
                <w:rFonts w:hint="eastAsia"/>
              </w:rPr>
              <w:t>56.64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46590">
            <w:pPr>
              <w:jc w:val="center"/>
            </w:pPr>
            <w:r>
              <w:rPr>
                <w:rFonts w:hint="eastAsia"/>
              </w:rPr>
              <w:t>61.64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482AC">
            <w:pPr>
              <w:jc w:val="center"/>
            </w:pPr>
            <w:r>
              <w:rPr>
                <w:rFonts w:hint="eastAsia"/>
              </w:rPr>
              <w:t>60.64</w:t>
            </w:r>
          </w:p>
        </w:tc>
      </w:tr>
      <w:tr w14:paraId="4118B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9AB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92526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A1688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E4696"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198AC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F46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11.5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9B35">
            <w:pPr>
              <w:jc w:val="center"/>
            </w:pPr>
            <w:r>
              <w:rPr>
                <w:rFonts w:hint="eastAsia"/>
              </w:rPr>
              <w:t>5.8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C1095">
            <w:pPr>
              <w:jc w:val="center"/>
            </w:pPr>
            <w:r>
              <w:rPr>
                <w:rFonts w:hint="eastAsia"/>
              </w:rPr>
              <w:t>6.2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B064C">
            <w:pPr>
              <w:jc w:val="center"/>
            </w:pPr>
            <w:r>
              <w:rPr>
                <w:rFonts w:hint="eastAsia"/>
              </w:rPr>
              <w:t>4.9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B2B6D">
            <w:pPr>
              <w:jc w:val="center"/>
            </w:pPr>
            <w:r>
              <w:rPr>
                <w:rFonts w:hint="eastAsia"/>
              </w:rPr>
              <w:t>5.3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9C6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3677">
            <w:pPr>
              <w:jc w:val="center"/>
            </w:pPr>
            <w:r>
              <w:rPr>
                <w:rFonts w:hint="eastAsia"/>
              </w:rPr>
              <w:t>60.14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E4A16">
            <w:pPr>
              <w:jc w:val="center"/>
            </w:pPr>
            <w:r>
              <w:rPr>
                <w:rFonts w:hint="eastAsia"/>
              </w:rPr>
              <w:t>58.14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4046">
            <w:pPr>
              <w:jc w:val="center"/>
            </w:pPr>
            <w:r>
              <w:rPr>
                <w:rFonts w:hint="eastAsia"/>
              </w:rPr>
              <w:t>63.14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20ECC">
            <w:pPr>
              <w:jc w:val="center"/>
            </w:pPr>
            <w:r>
              <w:rPr>
                <w:rFonts w:hint="eastAsia"/>
              </w:rPr>
              <w:t>62.14</w:t>
            </w:r>
          </w:p>
        </w:tc>
      </w:tr>
      <w:tr w14:paraId="12232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3CC2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3F730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3EFA7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377FE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6B4BC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B6C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11.0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1B7F4">
            <w:pPr>
              <w:jc w:val="center"/>
            </w:pPr>
            <w:r>
              <w:rPr>
                <w:rFonts w:hint="eastAsia"/>
              </w:rPr>
              <w:t>5.6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D5553">
            <w:pPr>
              <w:jc w:val="center"/>
            </w:pPr>
            <w:r>
              <w:rPr>
                <w:rFonts w:hint="eastAsia"/>
              </w:rPr>
              <w:t>6.0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1F8AE">
            <w:pPr>
              <w:jc w:val="center"/>
            </w:pPr>
            <w:r>
              <w:rPr>
                <w:rFonts w:hint="eastAsia"/>
              </w:rPr>
              <w:t>4.7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33980">
            <w:pPr>
              <w:jc w:val="center"/>
            </w:pPr>
            <w:r>
              <w:rPr>
                <w:rFonts w:hint="eastAsia"/>
              </w:rPr>
              <w:t>5.1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E8C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11.0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6FABB">
            <w:pPr>
              <w:jc w:val="center"/>
            </w:pPr>
            <w:r>
              <w:rPr>
                <w:rFonts w:hint="eastAsia"/>
              </w:rPr>
              <w:t>61.64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E83F8">
            <w:pPr>
              <w:jc w:val="center"/>
            </w:pPr>
            <w:r>
              <w:rPr>
                <w:rFonts w:hint="eastAsia"/>
              </w:rPr>
              <w:t>59.64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54937">
            <w:pPr>
              <w:jc w:val="center"/>
            </w:pPr>
            <w:r>
              <w:rPr>
                <w:rFonts w:hint="eastAsia"/>
              </w:rPr>
              <w:t>64.64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160DC">
            <w:pPr>
              <w:jc w:val="center"/>
            </w:pPr>
            <w:r>
              <w:rPr>
                <w:rFonts w:hint="eastAsia"/>
              </w:rPr>
              <w:t>63.64</w:t>
            </w:r>
          </w:p>
        </w:tc>
      </w:tr>
      <w:tr w14:paraId="78B03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25E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0.5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AF8EC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3B5B5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75A52"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CF820"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7A5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10.5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DF5CD">
            <w:pPr>
              <w:jc w:val="center"/>
            </w:pPr>
            <w:r>
              <w:rPr>
                <w:rFonts w:hint="eastAsia"/>
              </w:rPr>
              <w:t>5.4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92C9E">
            <w:pPr>
              <w:jc w:val="center"/>
            </w:pPr>
            <w:r>
              <w:rPr>
                <w:rFonts w:hint="eastAsia"/>
              </w:rPr>
              <w:t>5.8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BDA4D">
            <w:pPr>
              <w:jc w:val="center"/>
            </w:pPr>
            <w:r>
              <w:rPr>
                <w:rFonts w:hint="eastAsia"/>
              </w:rPr>
              <w:t>4.5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20EED">
            <w:pPr>
              <w:jc w:val="center"/>
            </w:pPr>
            <w:r>
              <w:rPr>
                <w:rFonts w:hint="eastAsia"/>
              </w:rPr>
              <w:t>4.9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B42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4667A">
            <w:pPr>
              <w:jc w:val="center"/>
            </w:pPr>
            <w:r>
              <w:rPr>
                <w:rFonts w:hint="eastAsia"/>
              </w:rPr>
              <w:t>63.14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3DEC8">
            <w:pPr>
              <w:jc w:val="center"/>
            </w:pPr>
            <w:r>
              <w:rPr>
                <w:rFonts w:hint="eastAsia"/>
              </w:rPr>
              <w:t>61.14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431FB">
            <w:pPr>
              <w:jc w:val="center"/>
            </w:pPr>
            <w:r>
              <w:rPr>
                <w:rFonts w:hint="eastAsia"/>
              </w:rPr>
              <w:t>66.14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4EB41">
            <w:pPr>
              <w:jc w:val="center"/>
            </w:pPr>
            <w:r>
              <w:rPr>
                <w:rFonts w:hint="eastAsia"/>
              </w:rPr>
              <w:t>65.14</w:t>
            </w:r>
          </w:p>
        </w:tc>
      </w:tr>
    </w:tbl>
    <w:p w14:paraId="428CEF84">
      <w:pPr>
        <w:pStyle w:val="2"/>
        <w:ind w:left="0" w:firstLine="0"/>
        <w:rPr>
          <w:rFonts w:ascii="宋体" w:hAnsi="宋体" w:eastAsia="宋体"/>
          <w:b/>
          <w:bCs/>
        </w:rPr>
      </w:pPr>
    </w:p>
    <w:p w14:paraId="347A25BF">
      <w:pPr>
        <w:pStyle w:val="2"/>
        <w:ind w:left="0" w:firstLine="0"/>
        <w:rPr>
          <w:rFonts w:ascii="宋体" w:hAnsi="宋体" w:eastAsia="宋体" w:cs="宋体"/>
          <w:b/>
          <w:bCs/>
          <w:color w:val="000000"/>
          <w:kern w:val="0"/>
          <w:lang w:val="en-US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lang w:val="en-US" w:bidi="ar"/>
        </w:rPr>
        <w:t>第二部分：专项考核（50分）</w:t>
      </w:r>
    </w:p>
    <w:p w14:paraId="3A3FE6D4">
      <w:pPr>
        <w:pStyle w:val="2"/>
        <w:rPr>
          <w:b/>
          <w:bCs/>
        </w:rPr>
      </w:pPr>
      <w:r>
        <w:rPr>
          <w:rFonts w:hint="eastAsia"/>
          <w:b/>
          <w:bCs/>
        </w:rPr>
        <w:t>专项(50%)(1)测试项目:短跑(100米、200米、400米)(2)评价标准参考《中国青少年田径教学训练大纲》、《中国田径协会(2009年)上海田径协会修改》、《田径运动员技术等级标准，2021)</w:t>
      </w:r>
    </w:p>
    <w:p w14:paraId="76FE7907">
      <w:pPr>
        <w:pStyle w:val="2"/>
        <w:rPr>
          <w:b/>
          <w:bCs/>
        </w:rPr>
      </w:pPr>
      <w:r>
        <w:rPr>
          <w:rFonts w:hint="eastAsia"/>
          <w:b/>
          <w:bCs/>
        </w:rPr>
        <w:t>男子:田径专项技能分值对照表:短跑:100米、200米。400米。</w:t>
      </w:r>
    </w:p>
    <w:tbl>
      <w:tblPr>
        <w:tblStyle w:val="4"/>
        <w:tblW w:w="384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</w:tblGrid>
      <w:tr w14:paraId="1364C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85DC8">
            <w:r>
              <w:rPr>
                <w:rFonts w:hint="eastAsia"/>
              </w:rPr>
              <w:t>分值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6E63B">
            <w:r>
              <w:rPr>
                <w:rFonts w:hint="eastAsia"/>
              </w:rPr>
              <w:t>100 米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6205D">
            <w:r>
              <w:rPr>
                <w:rFonts w:hint="eastAsia"/>
              </w:rPr>
              <w:t>200 米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9D891">
            <w:r>
              <w:rPr>
                <w:rFonts w:hint="eastAsia"/>
              </w:rPr>
              <w:t>400米</w:t>
            </w:r>
          </w:p>
        </w:tc>
      </w:tr>
      <w:tr w14:paraId="7DF3C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AD918">
            <w:r>
              <w:rPr>
                <w:rFonts w:hint="eastAsia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A50BA">
            <w:r>
              <w:rPr>
                <w:rFonts w:hint="eastAsia"/>
              </w:rPr>
              <w:t>11"5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7D68A">
            <w:r>
              <w:rPr>
                <w:rFonts w:hint="eastAsia"/>
              </w:rPr>
              <w:t>23"6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28116">
            <w:r>
              <w:rPr>
                <w:rFonts w:hint="eastAsia"/>
              </w:rPr>
              <w:t>53"</w:t>
            </w:r>
          </w:p>
        </w:tc>
      </w:tr>
      <w:tr w14:paraId="5E86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663FD">
            <w:r>
              <w:rPr>
                <w:rFonts w:hint="eastAsia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9B87D">
            <w:r>
              <w:rPr>
                <w:rFonts w:hint="eastAsia"/>
              </w:rPr>
              <w:t>11"55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CDFAB">
            <w:r>
              <w:rPr>
                <w:rFonts w:hint="eastAsia"/>
              </w:rPr>
              <w:t>23"8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F0353">
            <w:r>
              <w:rPr>
                <w:rFonts w:hint="eastAsia"/>
              </w:rPr>
              <w:t>53"3</w:t>
            </w:r>
          </w:p>
        </w:tc>
      </w:tr>
      <w:tr w14:paraId="46FB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B36FF">
            <w:r>
              <w:rPr>
                <w:rFonts w:hint="eastAsia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444A9">
            <w:r>
              <w:rPr>
                <w:rFonts w:hint="eastAsia"/>
              </w:rPr>
              <w:t>11"6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D9BF8">
            <w:r>
              <w:rPr>
                <w:rFonts w:hint="eastAsia"/>
              </w:rPr>
              <w:t>24"0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F7C7E">
            <w:r>
              <w:rPr>
                <w:rFonts w:hint="eastAsia"/>
              </w:rPr>
              <w:t>53"6</w:t>
            </w:r>
          </w:p>
        </w:tc>
      </w:tr>
      <w:tr w14:paraId="3A6DA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D3A20">
            <w:r>
              <w:rPr>
                <w:rFonts w:hint="eastAsia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A8A03">
            <w:r>
              <w:rPr>
                <w:rFonts w:hint="eastAsia"/>
              </w:rPr>
              <w:t>11"65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52E11">
            <w:r>
              <w:rPr>
                <w:rFonts w:hint="eastAsia"/>
              </w:rPr>
              <w:t>24"2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DA85">
            <w:r>
              <w:rPr>
                <w:rFonts w:hint="eastAsia"/>
              </w:rPr>
              <w:t>54"0</w:t>
            </w:r>
          </w:p>
        </w:tc>
      </w:tr>
      <w:tr w14:paraId="57BEF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FE262">
            <w:r>
              <w:rPr>
                <w:rFonts w:hint="eastAsia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FB65A">
            <w:r>
              <w:rPr>
                <w:rFonts w:hint="eastAsia"/>
              </w:rPr>
              <w:t>11"7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EBB0A">
            <w:r>
              <w:rPr>
                <w:rFonts w:hint="eastAsia"/>
              </w:rPr>
              <w:t>24"4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36653">
            <w:r>
              <w:rPr>
                <w:rFonts w:hint="eastAsia"/>
              </w:rPr>
              <w:t>54"3</w:t>
            </w:r>
          </w:p>
        </w:tc>
      </w:tr>
      <w:tr w14:paraId="69FB2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E0FB6">
            <w:r>
              <w:rPr>
                <w:rFonts w:hint="eastAsia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CB365">
            <w:r>
              <w:rPr>
                <w:rFonts w:hint="eastAsia"/>
              </w:rPr>
              <w:t>11”75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41E86">
            <w:r>
              <w:rPr>
                <w:rFonts w:hint="eastAsia"/>
              </w:rPr>
              <w:t>24"6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4A38A">
            <w:r>
              <w:rPr>
                <w:rFonts w:hint="eastAsia"/>
              </w:rPr>
              <w:t>54"6</w:t>
            </w:r>
          </w:p>
        </w:tc>
      </w:tr>
      <w:tr w14:paraId="43BFC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3FBA6">
            <w:r>
              <w:rPr>
                <w:rFonts w:hint="eastAsia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5CE14">
            <w:r>
              <w:rPr>
                <w:rFonts w:hint="eastAsia"/>
              </w:rPr>
              <w:t>11"8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1E541">
            <w:r>
              <w:rPr>
                <w:rFonts w:hint="eastAsia"/>
              </w:rPr>
              <w:t>24"8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6417F">
            <w:r>
              <w:rPr>
                <w:rFonts w:hint="eastAsia"/>
              </w:rPr>
              <w:t>55"0</w:t>
            </w:r>
          </w:p>
        </w:tc>
      </w:tr>
      <w:tr w14:paraId="41036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8D4D">
            <w:r>
              <w:rPr>
                <w:rFonts w:hint="eastAsia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FE12F">
            <w:r>
              <w:rPr>
                <w:rFonts w:hint="eastAsia"/>
              </w:rPr>
              <w:t>11"85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DEEC1">
            <w:r>
              <w:rPr>
                <w:rFonts w:hint="eastAsia"/>
              </w:rPr>
              <w:t>25"0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931DD">
            <w:r>
              <w:rPr>
                <w:rFonts w:hint="eastAsia"/>
              </w:rPr>
              <w:t>55"3</w:t>
            </w:r>
          </w:p>
        </w:tc>
      </w:tr>
      <w:tr w14:paraId="4357C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BC37E">
            <w:r>
              <w:rPr>
                <w:rFonts w:hint="eastAsia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3EB5A">
            <w:r>
              <w:rPr>
                <w:rFonts w:hint="eastAsia"/>
              </w:rPr>
              <w:t>11"9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21676">
            <w:r>
              <w:rPr>
                <w:rFonts w:hint="eastAsia"/>
              </w:rPr>
              <w:t>25"2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22E00">
            <w:r>
              <w:rPr>
                <w:rFonts w:hint="eastAsia"/>
              </w:rPr>
              <w:t>55"6</w:t>
            </w:r>
          </w:p>
        </w:tc>
      </w:tr>
      <w:tr w14:paraId="3403C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DD6D0">
            <w:r>
              <w:rPr>
                <w:rFonts w:hint="eastAsia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24BB6">
            <w:r>
              <w:rPr>
                <w:rFonts w:hint="eastAsia"/>
              </w:rPr>
              <w:t>11"95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A251C">
            <w:r>
              <w:rPr>
                <w:rFonts w:hint="eastAsia"/>
              </w:rPr>
              <w:t>25"4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413D5">
            <w:r>
              <w:rPr>
                <w:rFonts w:hint="eastAsia"/>
              </w:rPr>
              <w:t>56"0</w:t>
            </w:r>
          </w:p>
        </w:tc>
      </w:tr>
      <w:tr w14:paraId="62AB2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03741">
            <w:r>
              <w:rPr>
                <w:rFonts w:hint="eastAsia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615B4">
            <w:r>
              <w:rPr>
                <w:rFonts w:hint="eastAsia"/>
              </w:rPr>
              <w:t>12"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0F907">
            <w:r>
              <w:rPr>
                <w:rFonts w:hint="eastAsia"/>
              </w:rPr>
              <w:t>25"6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01AC4">
            <w:r>
              <w:rPr>
                <w:rFonts w:hint="eastAsia"/>
              </w:rPr>
              <w:t>56"3</w:t>
            </w:r>
          </w:p>
        </w:tc>
      </w:tr>
    </w:tbl>
    <w:p w14:paraId="3F07DBAB">
      <w:pPr>
        <w:pStyle w:val="2"/>
      </w:pPr>
      <w:r>
        <w:rPr>
          <w:rFonts w:hint="eastAsia"/>
        </w:rPr>
        <w:t>注:全部手计时。按照此得分表，若低于30分则视为本次测试不合格。</w:t>
      </w:r>
    </w:p>
    <w:p w14:paraId="30459374">
      <w:r>
        <w:rPr>
          <w:rFonts w:hint="eastAsia"/>
        </w:rPr>
        <w:t>女子:田径专项技能分值对照表:短跑:100米、200米。400米。</w:t>
      </w:r>
    </w:p>
    <w:tbl>
      <w:tblPr>
        <w:tblStyle w:val="4"/>
        <w:tblW w:w="384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</w:tblGrid>
      <w:tr w14:paraId="2DD40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FF06C">
            <w:r>
              <w:rPr>
                <w:rFonts w:hint="eastAsia"/>
              </w:rPr>
              <w:t>分值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487B5">
            <w:r>
              <w:rPr>
                <w:rFonts w:hint="eastAsia"/>
              </w:rPr>
              <w:t>100 米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EE5A9">
            <w:r>
              <w:rPr>
                <w:rFonts w:hint="eastAsia"/>
              </w:rPr>
              <w:t>200 米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48A4D">
            <w:r>
              <w:rPr>
                <w:rFonts w:hint="eastAsia"/>
              </w:rPr>
              <w:t>400米</w:t>
            </w:r>
          </w:p>
        </w:tc>
      </w:tr>
      <w:tr w14:paraId="251C1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5CB2B">
            <w:r>
              <w:rPr>
                <w:rFonts w:hint="eastAsia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3366F">
            <w:r>
              <w:rPr>
                <w:rFonts w:hint="eastAsia"/>
              </w:rPr>
              <w:t>12"8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55FEE">
            <w:r>
              <w:rPr>
                <w:rFonts w:hint="eastAsia"/>
              </w:rPr>
              <w:t>27"0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30308">
            <w:r>
              <w:rPr>
                <w:rFonts w:hint="eastAsia"/>
              </w:rPr>
              <w:t>1'03</w:t>
            </w:r>
          </w:p>
        </w:tc>
      </w:tr>
      <w:tr w14:paraId="3F1F1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DD360">
            <w:r>
              <w:rPr>
                <w:rFonts w:hint="eastAsia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6E5F2">
            <w:r>
              <w:rPr>
                <w:rFonts w:hint="eastAsia"/>
              </w:rPr>
              <w:t>12"9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F7ABD">
            <w:r>
              <w:rPr>
                <w:rFonts w:hint="eastAsia"/>
              </w:rPr>
              <w:t>27"2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EB655">
            <w:r>
              <w:rPr>
                <w:rFonts w:hint="eastAsia"/>
              </w:rPr>
              <w:t>1'03"5</w:t>
            </w:r>
          </w:p>
        </w:tc>
      </w:tr>
      <w:tr w14:paraId="2E5DE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E38A2">
            <w:r>
              <w:rPr>
                <w:rFonts w:hint="eastAsia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C743E">
            <w:r>
              <w:rPr>
                <w:rFonts w:hint="eastAsia"/>
              </w:rPr>
              <w:t>13"0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3F30B">
            <w:r>
              <w:rPr>
                <w:rFonts w:hint="eastAsia"/>
              </w:rPr>
              <w:t>27"4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15B56">
            <w:r>
              <w:rPr>
                <w:rFonts w:hint="eastAsia"/>
              </w:rPr>
              <w:t>1'04</w:t>
            </w:r>
          </w:p>
        </w:tc>
      </w:tr>
      <w:tr w14:paraId="4F9D3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43F28">
            <w:r>
              <w:rPr>
                <w:rFonts w:hint="eastAsia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7E13F">
            <w:r>
              <w:rPr>
                <w:rFonts w:hint="eastAsia"/>
              </w:rPr>
              <w:t>13"1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F5956">
            <w:r>
              <w:rPr>
                <w:rFonts w:hint="eastAsia"/>
              </w:rPr>
              <w:t>27"6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EB876">
            <w:r>
              <w:rPr>
                <w:rFonts w:hint="eastAsia"/>
              </w:rPr>
              <w:t>1'04"5</w:t>
            </w:r>
          </w:p>
        </w:tc>
      </w:tr>
      <w:tr w14:paraId="63423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73B04">
            <w:r>
              <w:rPr>
                <w:rFonts w:hint="eastAsia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C89A7">
            <w:r>
              <w:rPr>
                <w:rFonts w:hint="eastAsia"/>
              </w:rPr>
              <w:t>13"2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8F855">
            <w:r>
              <w:rPr>
                <w:rFonts w:hint="eastAsia"/>
              </w:rPr>
              <w:t>27"8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BB07F">
            <w:r>
              <w:rPr>
                <w:rFonts w:hint="eastAsia"/>
              </w:rPr>
              <w:t>1'05</w:t>
            </w:r>
          </w:p>
        </w:tc>
      </w:tr>
      <w:tr w14:paraId="6939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D4815">
            <w:r>
              <w:rPr>
                <w:rFonts w:hint="eastAsia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98F7C">
            <w:r>
              <w:rPr>
                <w:rFonts w:hint="eastAsia"/>
              </w:rPr>
              <w:t>13"3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0B62E">
            <w:r>
              <w:rPr>
                <w:rFonts w:hint="eastAsia"/>
              </w:rPr>
              <w:t>28"0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3F4E3">
            <w:r>
              <w:rPr>
                <w:rFonts w:hint="eastAsia"/>
              </w:rPr>
              <w:t>1'05"5</w:t>
            </w:r>
          </w:p>
        </w:tc>
      </w:tr>
      <w:tr w14:paraId="6C10A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00351">
            <w:r>
              <w:rPr>
                <w:rFonts w:hint="eastAsia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D95C1">
            <w:r>
              <w:rPr>
                <w:rFonts w:hint="eastAsia"/>
              </w:rPr>
              <w:t>13"4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974E2">
            <w:r>
              <w:rPr>
                <w:rFonts w:hint="eastAsia"/>
              </w:rPr>
              <w:t>28"2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71D8">
            <w:r>
              <w:rPr>
                <w:rFonts w:hint="eastAsia"/>
              </w:rPr>
              <w:t>1'06</w:t>
            </w:r>
          </w:p>
        </w:tc>
      </w:tr>
      <w:tr w14:paraId="705FC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D257A">
            <w:r>
              <w:rPr>
                <w:rFonts w:hint="eastAsia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6D528">
            <w:r>
              <w:rPr>
                <w:rFonts w:hint="eastAsia"/>
              </w:rPr>
              <w:t>13"5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4E85B">
            <w:r>
              <w:rPr>
                <w:rFonts w:hint="eastAsia"/>
              </w:rPr>
              <w:t>28"4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A7C14">
            <w:r>
              <w:rPr>
                <w:rFonts w:hint="eastAsia"/>
              </w:rPr>
              <w:t>1'06"5</w:t>
            </w:r>
          </w:p>
        </w:tc>
      </w:tr>
      <w:tr w14:paraId="7575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EE3A6">
            <w:r>
              <w:rPr>
                <w:rFonts w:hint="eastAsia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8F134">
            <w:r>
              <w:rPr>
                <w:rFonts w:hint="eastAsia"/>
              </w:rPr>
              <w:t>13"6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16480">
            <w:r>
              <w:rPr>
                <w:rFonts w:hint="eastAsia"/>
              </w:rPr>
              <w:t>28"6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ECFEF">
            <w:r>
              <w:rPr>
                <w:rFonts w:hint="eastAsia"/>
              </w:rPr>
              <w:t>1'07</w:t>
            </w:r>
          </w:p>
        </w:tc>
      </w:tr>
      <w:tr w14:paraId="11DD0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38DD">
            <w:r>
              <w:rPr>
                <w:rFonts w:hint="eastAsia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A0C9E">
            <w:r>
              <w:rPr>
                <w:rFonts w:hint="eastAsia"/>
              </w:rPr>
              <w:t>13"65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F94FB">
            <w:r>
              <w:rPr>
                <w:rFonts w:hint="eastAsia"/>
              </w:rPr>
              <w:t>28"8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7E89A">
            <w:r>
              <w:rPr>
                <w:rFonts w:hint="eastAsia"/>
              </w:rPr>
              <w:t>1'07"5</w:t>
            </w:r>
          </w:p>
        </w:tc>
      </w:tr>
      <w:tr w14:paraId="4843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51BC9">
            <w:r>
              <w:rPr>
                <w:rFonts w:hint="eastAsia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B0B8B">
            <w:r>
              <w:rPr>
                <w:rFonts w:hint="eastAsia"/>
              </w:rPr>
              <w:t>13"7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1CFBB">
            <w:r>
              <w:rPr>
                <w:rFonts w:hint="eastAsia"/>
              </w:rPr>
              <w:t>29"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6FC49">
            <w:r>
              <w:rPr>
                <w:rFonts w:hint="eastAsia"/>
              </w:rPr>
              <w:t>1'08</w:t>
            </w:r>
          </w:p>
        </w:tc>
      </w:tr>
    </w:tbl>
    <w:p w14:paraId="70381494">
      <w:pPr>
        <w:pStyle w:val="2"/>
      </w:pPr>
      <w:r>
        <w:rPr>
          <w:rFonts w:hint="eastAsia"/>
        </w:rPr>
        <w:t>注:全部手计时。按照此得分表，若低于30分则视为本次测试不合格。</w:t>
      </w:r>
    </w:p>
    <w:p w14:paraId="0220D10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64598"/>
    <w:multiLevelType w:val="singleLevel"/>
    <w:tmpl w:val="D736459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E9CEDD7F"/>
    <w:multiLevelType w:val="singleLevel"/>
    <w:tmpl w:val="E9CEDD7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06DF916"/>
    <w:multiLevelType w:val="singleLevel"/>
    <w:tmpl w:val="206DF91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0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right="257" w:firstLine="559"/>
    </w:pPr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Normal (Web)"/>
    <w:basedOn w:val="1"/>
    <w:unhideWhenUsed/>
    <w:qFormat/>
    <w:uiPriority w:val="99"/>
    <w:pPr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extAlignment w:val="baseline"/>
    </w:pPr>
    <w:rPr>
      <w:rFonts w:ascii="Calibri" w:hAnsi="Calibri"/>
      <w:kern w:val="1"/>
      <w:sz w:val="24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2025-04-02T05:12:33Z</dcterms:created>
  <dc:creator>Administrator</dc:creator>
  <cp:lastModifiedBy>Administrator</cp:lastModifiedBy>
  <dcterms:modified xsi:type="dcterms:W3CDTF">2025-04-02T05:13:32Z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eyJoZGlkIjoiYWMwMWIxNjk2ZWZlYmY4NTAzMmNkYWFiNGFlZDlhOGEifQ==</vt:lpwstr>
  </property>
  <property fmtid="{D5CDD505-2E9C-101B-9397-08002B2CF9AE}" pid="4" name="ICV">
    <vt:lpwstr>E489E6B09BC24BB68476D98A9EBCCD76_12</vt:lpwstr>
  </property>
</Properties>
</file>